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113A89">
      <w:pPr>
        <w:rPr>
          <w:smallCaps/>
          <w:sz w:val="28"/>
          <w:szCs w:val="28"/>
        </w:rPr>
      </w:pPr>
      <w:r>
        <w:rPr>
          <w:smallCaps/>
          <w:sz w:val="28"/>
          <w:szCs w:val="28"/>
        </w:rPr>
        <w:t>Curriculum Changes</w:t>
      </w:r>
    </w:p>
    <w:p w:rsidR="00B87BA3" w:rsidRDefault="00B87BA3" w:rsidP="005A62E0"/>
    <w:p w:rsidR="00B87BA3" w:rsidRDefault="00113A89" w:rsidP="005A62E0">
      <w:r>
        <w:t>Program standards</w:t>
      </w:r>
      <w:r w:rsidRPr="00113A89">
        <w:t xml:space="preserve"> are designed to ensure that </w:t>
      </w:r>
      <w:r>
        <w:t>students</w:t>
      </w:r>
      <w:r w:rsidRPr="00113A89">
        <w:t xml:space="preserve"> develop a strong foundation in the liberal arts,</w:t>
      </w:r>
      <w:r>
        <w:t xml:space="preserve"> biblical literacy, and</w:t>
      </w:r>
      <w:r w:rsidRPr="00113A89">
        <w:t xml:space="preserve"> a sound knowledge of their discipline. </w:t>
      </w:r>
      <w:r>
        <w:t>Students</w:t>
      </w:r>
      <w:r w:rsidRPr="00113A89">
        <w:t xml:space="preserve"> are encouraged to explore, reflect, analyze, and think critically as they develop </w:t>
      </w:r>
      <w:r>
        <w:t>their worldview and prepare for the occupational and educational goals upon graduating from SCU</w:t>
      </w:r>
      <w:r w:rsidRPr="00113A89">
        <w:t xml:space="preserve">.  </w:t>
      </w:r>
      <w:r>
        <w:t>Faculty</w:t>
      </w:r>
      <w:r w:rsidRPr="00113A89">
        <w:t xml:space="preserve"> strive to create a positive classroom environme</w:t>
      </w:r>
      <w:r>
        <w:t>nt that facilitates learning as well as</w:t>
      </w:r>
      <w:r w:rsidRPr="00113A89">
        <w:t xml:space="preserve"> </w:t>
      </w:r>
      <w:r>
        <w:t>reasonable mastery of communication and critical thinking skills.  Outcomes based assessments as well as data trends within the program are used to analyze course and program efficiency.  Programs or courses determined insufficient are discussed by the department, who is responsible for recommending changes to the Academic Council.  If approved the by Academic Council, changes must be approved by the VPAA prior to implementation within the department.</w:t>
      </w:r>
    </w:p>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r w:rsidR="00113A89">
              <w:rPr>
                <w:i/>
                <w:iCs/>
                <w:sz w:val="20"/>
                <w:szCs w:val="20"/>
              </w:rPr>
              <w:t>NA</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CF" w:rsidRDefault="005E3ACF">
      <w:r>
        <w:separator/>
      </w:r>
    </w:p>
  </w:endnote>
  <w:endnote w:type="continuationSeparator" w:id="0">
    <w:p w:rsidR="005E3ACF" w:rsidRDefault="005E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CF" w:rsidRDefault="005E3ACF">
      <w:r>
        <w:separator/>
      </w:r>
    </w:p>
  </w:footnote>
  <w:footnote w:type="continuationSeparator" w:id="0">
    <w:p w:rsidR="005E3ACF" w:rsidRDefault="005E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13A89"/>
    <w:rsid w:val="00252BF9"/>
    <w:rsid w:val="00372DCF"/>
    <w:rsid w:val="00455150"/>
    <w:rsid w:val="005A62E0"/>
    <w:rsid w:val="005E3ACF"/>
    <w:rsid w:val="00600D15"/>
    <w:rsid w:val="006F51F1"/>
    <w:rsid w:val="0074760D"/>
    <w:rsid w:val="007C12AE"/>
    <w:rsid w:val="00931E99"/>
    <w:rsid w:val="00955BA6"/>
    <w:rsid w:val="00A24D37"/>
    <w:rsid w:val="00B87BA3"/>
    <w:rsid w:val="00D44C4A"/>
    <w:rsid w:val="00D5255F"/>
    <w:rsid w:val="00DA5B84"/>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983B282-C062-424E-ADD2-71A56377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144</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2017-11-09T20:34:00Z</dcterms:created>
  <dcterms:modified xsi:type="dcterms:W3CDTF">2017-11-09T20:34:00Z</dcterms:modified>
</cp:coreProperties>
</file>