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B84" w:rsidRDefault="00DA5B84">
      <w:bookmarkStart w:id="0" w:name="_GoBack"/>
      <w:bookmarkEnd w:id="0"/>
    </w:p>
    <w:p w:rsidR="00B87BA3" w:rsidRPr="009F39F3" w:rsidRDefault="00B947C1">
      <w:pPr>
        <w:rPr>
          <w:smallCaps/>
          <w:sz w:val="28"/>
          <w:szCs w:val="28"/>
        </w:rPr>
      </w:pPr>
      <w:r>
        <w:rPr>
          <w:smallCaps/>
          <w:sz w:val="28"/>
          <w:szCs w:val="28"/>
        </w:rPr>
        <w:t>Faculty Senate</w:t>
      </w:r>
      <w:r w:rsidR="00992BFD">
        <w:rPr>
          <w:smallCaps/>
          <w:sz w:val="28"/>
          <w:szCs w:val="28"/>
        </w:rPr>
        <w:t xml:space="preserve"> By-Laws</w:t>
      </w:r>
    </w:p>
    <w:p w:rsidR="00B947C1" w:rsidRPr="007C4D0B" w:rsidRDefault="00B947C1" w:rsidP="00B947C1">
      <w:pPr>
        <w:rPr>
          <w:sz w:val="22"/>
          <w:szCs w:val="22"/>
        </w:rPr>
      </w:pPr>
      <w:r w:rsidRPr="007C4D0B">
        <w:rPr>
          <w:sz w:val="22"/>
          <w:szCs w:val="22"/>
        </w:rPr>
        <w:t xml:space="preserve"> </w:t>
      </w:r>
    </w:p>
    <w:p w:rsidR="00992BFD" w:rsidRDefault="00992BFD" w:rsidP="00992BFD">
      <w:pPr>
        <w:rPr>
          <w:b/>
          <w:sz w:val="22"/>
        </w:rPr>
      </w:pPr>
    </w:p>
    <w:p w:rsidR="00992BFD" w:rsidRPr="00B130EE" w:rsidRDefault="00992BFD" w:rsidP="00992BFD">
      <w:pPr>
        <w:rPr>
          <w:b/>
          <w:sz w:val="22"/>
        </w:rPr>
      </w:pPr>
      <w:r w:rsidRPr="00B130EE">
        <w:rPr>
          <w:b/>
          <w:sz w:val="22"/>
        </w:rPr>
        <w:t>General Points of Order</w:t>
      </w:r>
    </w:p>
    <w:p w:rsidR="00992BFD" w:rsidRDefault="00992BFD" w:rsidP="00992BFD">
      <w:pPr>
        <w:rPr>
          <w:sz w:val="22"/>
        </w:rPr>
      </w:pPr>
    </w:p>
    <w:p w:rsidR="00992BFD" w:rsidRDefault="00992BFD" w:rsidP="00992BFD">
      <w:pPr>
        <w:rPr>
          <w:sz w:val="22"/>
        </w:rPr>
      </w:pPr>
      <w:r>
        <w:rPr>
          <w:sz w:val="22"/>
        </w:rPr>
        <w:t>The Faculty Senate of SCU shall:</w:t>
      </w:r>
    </w:p>
    <w:p w:rsidR="00992BFD" w:rsidRDefault="00992BFD" w:rsidP="00992BFD">
      <w:pPr>
        <w:rPr>
          <w:sz w:val="22"/>
        </w:rPr>
      </w:pPr>
    </w:p>
    <w:p w:rsidR="00992BFD" w:rsidRDefault="00992BFD" w:rsidP="00992BFD">
      <w:pPr>
        <w:ind w:firstLine="420"/>
        <w:rPr>
          <w:sz w:val="22"/>
        </w:rPr>
      </w:pPr>
      <w:r>
        <w:rPr>
          <w:sz w:val="22"/>
        </w:rPr>
        <w:t>1. Adopt Robert’s Rules of Order;</w:t>
      </w:r>
    </w:p>
    <w:p w:rsidR="00992BFD" w:rsidRDefault="00992BFD" w:rsidP="00992BFD">
      <w:pPr>
        <w:rPr>
          <w:sz w:val="22"/>
        </w:rPr>
      </w:pPr>
    </w:p>
    <w:p w:rsidR="00992BFD" w:rsidRDefault="00992BFD" w:rsidP="00992BFD">
      <w:pPr>
        <w:ind w:left="420"/>
        <w:rPr>
          <w:sz w:val="22"/>
        </w:rPr>
      </w:pPr>
      <w:r>
        <w:rPr>
          <w:sz w:val="22"/>
        </w:rPr>
        <w:t>2. Attend regular meetings. Following more than three unexcused absences, s/he may lose voting privileges by a simple majority vote of the Faculty Senate.</w:t>
      </w:r>
    </w:p>
    <w:p w:rsidR="00992BFD" w:rsidRDefault="00992BFD" w:rsidP="00992BFD">
      <w:pPr>
        <w:rPr>
          <w:sz w:val="22"/>
        </w:rPr>
      </w:pPr>
    </w:p>
    <w:p w:rsidR="00992BFD" w:rsidRDefault="00992BFD" w:rsidP="00992BFD">
      <w:pPr>
        <w:ind w:firstLine="420"/>
        <w:rPr>
          <w:sz w:val="22"/>
        </w:rPr>
      </w:pPr>
      <w:r>
        <w:rPr>
          <w:sz w:val="22"/>
        </w:rPr>
        <w:t>3. Elect a Parliamentarian. The parliamentarian must be a member of the Senate.</w:t>
      </w:r>
    </w:p>
    <w:p w:rsidR="00992BFD" w:rsidRDefault="00992BFD" w:rsidP="00992BFD">
      <w:pPr>
        <w:rPr>
          <w:sz w:val="22"/>
        </w:rPr>
      </w:pPr>
    </w:p>
    <w:p w:rsidR="00992BFD" w:rsidRPr="00B130EE" w:rsidRDefault="00992BFD" w:rsidP="00992BFD">
      <w:pPr>
        <w:rPr>
          <w:b/>
          <w:sz w:val="22"/>
        </w:rPr>
      </w:pPr>
      <w:r w:rsidRPr="00B130EE">
        <w:rPr>
          <w:b/>
          <w:sz w:val="22"/>
        </w:rPr>
        <w:t>Duties</w:t>
      </w:r>
      <w:r>
        <w:rPr>
          <w:b/>
          <w:sz w:val="22"/>
        </w:rPr>
        <w:t xml:space="preserve"> of the Faculty Senate Officers</w:t>
      </w:r>
    </w:p>
    <w:p w:rsidR="00992BFD" w:rsidRDefault="00992BFD" w:rsidP="00992BFD">
      <w:pPr>
        <w:rPr>
          <w:sz w:val="22"/>
        </w:rPr>
      </w:pPr>
    </w:p>
    <w:p w:rsidR="00992BFD" w:rsidRDefault="00992BFD" w:rsidP="00992BFD">
      <w:pPr>
        <w:rPr>
          <w:b/>
          <w:sz w:val="22"/>
        </w:rPr>
      </w:pPr>
      <w:r>
        <w:rPr>
          <w:b/>
          <w:sz w:val="22"/>
        </w:rPr>
        <w:t>The Faculty Senate/Association President shall:</w:t>
      </w:r>
    </w:p>
    <w:p w:rsidR="00992BFD" w:rsidRDefault="00992BFD" w:rsidP="00992BFD">
      <w:pPr>
        <w:rPr>
          <w:sz w:val="22"/>
        </w:rPr>
      </w:pPr>
    </w:p>
    <w:p w:rsidR="00992BFD" w:rsidRDefault="00992BFD" w:rsidP="00992BFD">
      <w:pPr>
        <w:ind w:firstLine="420"/>
        <w:rPr>
          <w:sz w:val="22"/>
        </w:rPr>
      </w:pPr>
      <w:r>
        <w:rPr>
          <w:sz w:val="22"/>
        </w:rPr>
        <w:t>1. Call meetings of the Faculty Senate as prescribed by the Faculty Senate Constitution.</w:t>
      </w:r>
    </w:p>
    <w:p w:rsidR="00992BFD" w:rsidRDefault="00992BFD" w:rsidP="00992BFD">
      <w:pPr>
        <w:rPr>
          <w:sz w:val="22"/>
        </w:rPr>
      </w:pPr>
    </w:p>
    <w:p w:rsidR="00992BFD" w:rsidRDefault="00992BFD" w:rsidP="00992BFD">
      <w:pPr>
        <w:ind w:firstLine="420"/>
        <w:rPr>
          <w:sz w:val="22"/>
        </w:rPr>
      </w:pPr>
      <w:r>
        <w:rPr>
          <w:sz w:val="22"/>
        </w:rPr>
        <w:t>2. Serve as an officer of the Faculty Senate.</w:t>
      </w:r>
    </w:p>
    <w:p w:rsidR="00992BFD" w:rsidRDefault="00992BFD" w:rsidP="00992BFD">
      <w:pPr>
        <w:rPr>
          <w:sz w:val="22"/>
        </w:rPr>
      </w:pPr>
    </w:p>
    <w:p w:rsidR="00992BFD" w:rsidRDefault="00992BFD" w:rsidP="00992BFD">
      <w:pPr>
        <w:ind w:firstLine="420"/>
        <w:rPr>
          <w:sz w:val="22"/>
        </w:rPr>
      </w:pPr>
      <w:r>
        <w:rPr>
          <w:sz w:val="22"/>
        </w:rPr>
        <w:t>3. Preside over the meetings of the Faculty Senate.</w:t>
      </w:r>
    </w:p>
    <w:p w:rsidR="00992BFD" w:rsidRDefault="00992BFD" w:rsidP="00992BFD">
      <w:pPr>
        <w:rPr>
          <w:sz w:val="22"/>
        </w:rPr>
      </w:pPr>
    </w:p>
    <w:p w:rsidR="00992BFD" w:rsidRDefault="00992BFD" w:rsidP="00992BFD">
      <w:pPr>
        <w:ind w:firstLine="420"/>
        <w:rPr>
          <w:sz w:val="22"/>
        </w:rPr>
      </w:pPr>
      <w:r>
        <w:rPr>
          <w:sz w:val="22"/>
        </w:rPr>
        <w:t>4. Prepare an Annual Plan and submit that plan to the Faculty Senate.</w:t>
      </w:r>
    </w:p>
    <w:p w:rsidR="00992BFD" w:rsidRDefault="00992BFD" w:rsidP="00992BFD">
      <w:pPr>
        <w:rPr>
          <w:sz w:val="22"/>
        </w:rPr>
      </w:pPr>
    </w:p>
    <w:p w:rsidR="00992BFD" w:rsidRDefault="00992BFD" w:rsidP="00992BFD">
      <w:pPr>
        <w:ind w:firstLine="420"/>
        <w:rPr>
          <w:sz w:val="22"/>
        </w:rPr>
      </w:pPr>
      <w:r>
        <w:rPr>
          <w:sz w:val="22"/>
        </w:rPr>
        <w:t>5. Appoint, with Faculty Senate approval, members of Faculty Senate committees.</w:t>
      </w:r>
    </w:p>
    <w:p w:rsidR="00992BFD" w:rsidRDefault="00992BFD" w:rsidP="00992BFD">
      <w:pPr>
        <w:rPr>
          <w:sz w:val="22"/>
        </w:rPr>
      </w:pPr>
    </w:p>
    <w:p w:rsidR="00992BFD" w:rsidRDefault="00992BFD" w:rsidP="00992BFD">
      <w:pPr>
        <w:ind w:firstLine="420"/>
        <w:rPr>
          <w:sz w:val="22"/>
        </w:rPr>
      </w:pPr>
      <w:r>
        <w:rPr>
          <w:sz w:val="22"/>
        </w:rPr>
        <w:t>6. Coordinate the committee activities.</w:t>
      </w:r>
    </w:p>
    <w:p w:rsidR="00992BFD" w:rsidRDefault="00992BFD" w:rsidP="00992BFD">
      <w:pPr>
        <w:rPr>
          <w:sz w:val="22"/>
        </w:rPr>
      </w:pPr>
    </w:p>
    <w:p w:rsidR="00992BFD" w:rsidRDefault="00992BFD" w:rsidP="00992BFD">
      <w:pPr>
        <w:ind w:firstLine="420"/>
        <w:rPr>
          <w:sz w:val="22"/>
        </w:rPr>
      </w:pPr>
      <w:r>
        <w:rPr>
          <w:sz w:val="22"/>
        </w:rPr>
        <w:t>7. Serve as an ex-officio member of the President’s Cabinet.</w:t>
      </w:r>
    </w:p>
    <w:p w:rsidR="00992BFD" w:rsidRDefault="00992BFD" w:rsidP="00992BFD">
      <w:pPr>
        <w:rPr>
          <w:sz w:val="22"/>
        </w:rPr>
      </w:pPr>
    </w:p>
    <w:p w:rsidR="00992BFD" w:rsidRDefault="00992BFD" w:rsidP="00992BFD">
      <w:pPr>
        <w:ind w:firstLine="420"/>
        <w:rPr>
          <w:sz w:val="22"/>
        </w:rPr>
      </w:pPr>
      <w:r>
        <w:rPr>
          <w:sz w:val="22"/>
        </w:rPr>
        <w:t xml:space="preserve">8. Prepare an Annual Budget for year as President and submit that budget </w:t>
      </w:r>
    </w:p>
    <w:p w:rsidR="00992BFD" w:rsidRDefault="00992BFD" w:rsidP="00992BFD">
      <w:pPr>
        <w:ind w:left="420" w:firstLine="420"/>
        <w:rPr>
          <w:sz w:val="22"/>
        </w:rPr>
      </w:pPr>
      <w:r>
        <w:rPr>
          <w:sz w:val="22"/>
        </w:rPr>
        <w:t>to the Faculty Senate for approval.</w:t>
      </w:r>
    </w:p>
    <w:p w:rsidR="00992BFD" w:rsidRDefault="00992BFD" w:rsidP="00992BFD">
      <w:pPr>
        <w:rPr>
          <w:sz w:val="22"/>
        </w:rPr>
      </w:pPr>
    </w:p>
    <w:p w:rsidR="00992BFD" w:rsidRDefault="00992BFD" w:rsidP="00992BFD">
      <w:pPr>
        <w:ind w:firstLine="420"/>
        <w:rPr>
          <w:sz w:val="22"/>
        </w:rPr>
      </w:pPr>
      <w:r>
        <w:rPr>
          <w:sz w:val="22"/>
        </w:rPr>
        <w:t xml:space="preserve">9. Develop, in conjunction with the Faculty Senate a response to those issues </w:t>
      </w:r>
    </w:p>
    <w:p w:rsidR="00992BFD" w:rsidRDefault="00992BFD" w:rsidP="00992BFD">
      <w:pPr>
        <w:ind w:left="840"/>
        <w:rPr>
          <w:sz w:val="22"/>
        </w:rPr>
      </w:pPr>
      <w:r>
        <w:rPr>
          <w:sz w:val="22"/>
        </w:rPr>
        <w:t>which arise during the academic year that need to be addressed by the Faculty Senate.</w:t>
      </w:r>
    </w:p>
    <w:p w:rsidR="00992BFD" w:rsidRDefault="00992BFD" w:rsidP="00992BFD">
      <w:pPr>
        <w:rPr>
          <w:sz w:val="22"/>
        </w:rPr>
      </w:pPr>
    </w:p>
    <w:p w:rsidR="00992BFD" w:rsidRDefault="00992BFD" w:rsidP="00992BFD">
      <w:pPr>
        <w:ind w:firstLine="420"/>
        <w:rPr>
          <w:sz w:val="22"/>
        </w:rPr>
      </w:pPr>
      <w:r>
        <w:rPr>
          <w:sz w:val="22"/>
        </w:rPr>
        <w:t>10. Assist the Secretary in the development o</w:t>
      </w:r>
      <w:r w:rsidR="00F942CD">
        <w:rPr>
          <w:sz w:val="22"/>
        </w:rPr>
        <w:t>f the agenda for Faculty Senate</w:t>
      </w:r>
      <w:r>
        <w:rPr>
          <w:sz w:val="22"/>
        </w:rPr>
        <w:t>.</w:t>
      </w:r>
    </w:p>
    <w:p w:rsidR="00992BFD" w:rsidRDefault="00992BFD" w:rsidP="00992BFD">
      <w:pPr>
        <w:rPr>
          <w:sz w:val="22"/>
        </w:rPr>
      </w:pPr>
    </w:p>
    <w:p w:rsidR="00992BFD" w:rsidRPr="00B130EE" w:rsidRDefault="00992BFD" w:rsidP="00992BFD">
      <w:pPr>
        <w:rPr>
          <w:b/>
          <w:sz w:val="22"/>
        </w:rPr>
      </w:pPr>
      <w:r w:rsidRPr="00B130EE">
        <w:rPr>
          <w:b/>
          <w:sz w:val="22"/>
        </w:rPr>
        <w:t>The Faculty Senate President shall not:</w:t>
      </w:r>
    </w:p>
    <w:p w:rsidR="00992BFD" w:rsidRDefault="00992BFD" w:rsidP="00992BFD">
      <w:pPr>
        <w:rPr>
          <w:sz w:val="22"/>
        </w:rPr>
      </w:pPr>
    </w:p>
    <w:p w:rsidR="00992BFD" w:rsidRDefault="00992BFD" w:rsidP="00992BFD">
      <w:pPr>
        <w:ind w:firstLine="420"/>
        <w:rPr>
          <w:sz w:val="22"/>
        </w:rPr>
      </w:pPr>
      <w:r>
        <w:rPr>
          <w:sz w:val="22"/>
        </w:rPr>
        <w:t>1. Act as a representative of the Senate on administratively appointed committees.</w:t>
      </w:r>
    </w:p>
    <w:p w:rsidR="00992BFD" w:rsidRDefault="00992BFD" w:rsidP="00992BFD">
      <w:pPr>
        <w:rPr>
          <w:sz w:val="22"/>
        </w:rPr>
      </w:pPr>
    </w:p>
    <w:p w:rsidR="00992BFD" w:rsidRDefault="00992BFD" w:rsidP="00992BFD">
      <w:pPr>
        <w:ind w:firstLine="420"/>
        <w:rPr>
          <w:sz w:val="22"/>
        </w:rPr>
      </w:pPr>
      <w:r>
        <w:rPr>
          <w:sz w:val="22"/>
        </w:rPr>
        <w:t xml:space="preserve">2. Speak for the Faculty without prior approval by the Faculty Senate, on matters </w:t>
      </w:r>
    </w:p>
    <w:p w:rsidR="00992BFD" w:rsidRDefault="00992BFD" w:rsidP="00992BFD">
      <w:pPr>
        <w:ind w:left="840"/>
        <w:rPr>
          <w:sz w:val="22"/>
        </w:rPr>
      </w:pPr>
      <w:r>
        <w:rPr>
          <w:sz w:val="22"/>
        </w:rPr>
        <w:t xml:space="preserve">or issues brought up by either the President of the University or by the Board or Regents. Issues brought up by the President of the University and by the Board of Regents shall be addressed by the Faculty Senate. </w:t>
      </w:r>
    </w:p>
    <w:p w:rsidR="00992BFD" w:rsidRDefault="00992BFD" w:rsidP="00992BFD">
      <w:pPr>
        <w:rPr>
          <w:sz w:val="22"/>
        </w:rPr>
      </w:pPr>
    </w:p>
    <w:p w:rsidR="00992BFD" w:rsidRDefault="00992BFD" w:rsidP="00992BFD">
      <w:pPr>
        <w:rPr>
          <w:b/>
          <w:sz w:val="22"/>
        </w:rPr>
      </w:pPr>
      <w:r>
        <w:rPr>
          <w:b/>
          <w:sz w:val="22"/>
        </w:rPr>
        <w:lastRenderedPageBreak/>
        <w:t>The Vice-President/President-Elect shall:</w:t>
      </w:r>
    </w:p>
    <w:p w:rsidR="00992BFD" w:rsidRDefault="00992BFD" w:rsidP="00992BFD">
      <w:pPr>
        <w:rPr>
          <w:sz w:val="22"/>
        </w:rPr>
      </w:pPr>
    </w:p>
    <w:p w:rsidR="00992BFD" w:rsidRDefault="00992BFD" w:rsidP="00992BFD">
      <w:pPr>
        <w:ind w:firstLine="420"/>
        <w:rPr>
          <w:sz w:val="22"/>
        </w:rPr>
      </w:pPr>
      <w:r>
        <w:rPr>
          <w:sz w:val="22"/>
        </w:rPr>
        <w:t>1. Serve as an officer of the Faculty Senate.</w:t>
      </w:r>
    </w:p>
    <w:p w:rsidR="00992BFD" w:rsidRDefault="00992BFD" w:rsidP="00992BFD">
      <w:pPr>
        <w:rPr>
          <w:sz w:val="22"/>
        </w:rPr>
      </w:pPr>
    </w:p>
    <w:p w:rsidR="00992BFD" w:rsidRDefault="00992BFD" w:rsidP="00992BFD">
      <w:pPr>
        <w:ind w:firstLine="420"/>
        <w:rPr>
          <w:sz w:val="22"/>
        </w:rPr>
      </w:pPr>
      <w:r>
        <w:rPr>
          <w:sz w:val="22"/>
        </w:rPr>
        <w:t>2. Assist the President in implementing the Annual Plan.</w:t>
      </w:r>
    </w:p>
    <w:p w:rsidR="00992BFD" w:rsidRDefault="00992BFD" w:rsidP="00992BFD">
      <w:pPr>
        <w:rPr>
          <w:sz w:val="22"/>
        </w:rPr>
      </w:pPr>
    </w:p>
    <w:p w:rsidR="00992BFD" w:rsidRDefault="00992BFD" w:rsidP="00992BFD">
      <w:pPr>
        <w:ind w:firstLine="420"/>
        <w:rPr>
          <w:sz w:val="22"/>
        </w:rPr>
      </w:pPr>
      <w:r>
        <w:rPr>
          <w:sz w:val="22"/>
        </w:rPr>
        <w:t>3. Preside over the meetings of the Faculty Senate in the absence of the President.</w:t>
      </w:r>
    </w:p>
    <w:p w:rsidR="00992BFD" w:rsidRDefault="00992BFD" w:rsidP="00992BFD">
      <w:pPr>
        <w:rPr>
          <w:sz w:val="22"/>
        </w:rPr>
      </w:pPr>
    </w:p>
    <w:p w:rsidR="00992BFD" w:rsidRDefault="00992BFD" w:rsidP="00992BFD">
      <w:pPr>
        <w:ind w:firstLine="420"/>
        <w:rPr>
          <w:sz w:val="22"/>
        </w:rPr>
      </w:pPr>
      <w:r>
        <w:rPr>
          <w:sz w:val="22"/>
        </w:rPr>
        <w:t>4. Meet with the Planning Committee to establish priorities and activities for the upcoming year.</w:t>
      </w:r>
    </w:p>
    <w:p w:rsidR="00992BFD" w:rsidRDefault="00992BFD" w:rsidP="00992BFD">
      <w:pPr>
        <w:rPr>
          <w:sz w:val="22"/>
        </w:rPr>
      </w:pPr>
    </w:p>
    <w:p w:rsidR="00992BFD" w:rsidRDefault="00992BFD" w:rsidP="00992BFD">
      <w:pPr>
        <w:ind w:firstLine="420"/>
        <w:rPr>
          <w:sz w:val="22"/>
        </w:rPr>
      </w:pPr>
      <w:r>
        <w:rPr>
          <w:sz w:val="22"/>
        </w:rPr>
        <w:t xml:space="preserve">5. Assist the President and Secretary in the preparation of the agenda for Faculty Senate </w:t>
      </w:r>
    </w:p>
    <w:p w:rsidR="00992BFD" w:rsidRDefault="00992BFD" w:rsidP="00992BFD">
      <w:pPr>
        <w:ind w:left="420" w:firstLine="420"/>
        <w:rPr>
          <w:sz w:val="22"/>
        </w:rPr>
      </w:pPr>
      <w:r>
        <w:rPr>
          <w:sz w:val="22"/>
        </w:rPr>
        <w:t>and Faculty Association meetings.</w:t>
      </w:r>
    </w:p>
    <w:p w:rsidR="00992BFD" w:rsidRDefault="00992BFD" w:rsidP="00992BFD">
      <w:pPr>
        <w:rPr>
          <w:sz w:val="22"/>
        </w:rPr>
      </w:pPr>
    </w:p>
    <w:p w:rsidR="00992BFD" w:rsidRDefault="00992BFD" w:rsidP="00992BFD">
      <w:pPr>
        <w:rPr>
          <w:b/>
          <w:sz w:val="22"/>
        </w:rPr>
      </w:pPr>
      <w:r>
        <w:rPr>
          <w:b/>
          <w:sz w:val="22"/>
        </w:rPr>
        <w:t>The Vice-President/President-Elect shall not:</w:t>
      </w:r>
    </w:p>
    <w:p w:rsidR="00992BFD" w:rsidRDefault="00992BFD" w:rsidP="00992BFD">
      <w:pPr>
        <w:rPr>
          <w:sz w:val="22"/>
        </w:rPr>
      </w:pPr>
    </w:p>
    <w:p w:rsidR="00992BFD" w:rsidRDefault="00992BFD" w:rsidP="00992BFD">
      <w:pPr>
        <w:ind w:firstLine="420"/>
        <w:rPr>
          <w:sz w:val="22"/>
        </w:rPr>
      </w:pPr>
      <w:r>
        <w:rPr>
          <w:sz w:val="22"/>
        </w:rPr>
        <w:t>1. Act as a representative for the Faculty Senate on administratively appointed committees.</w:t>
      </w:r>
    </w:p>
    <w:p w:rsidR="00992BFD" w:rsidRDefault="00992BFD" w:rsidP="00992BFD">
      <w:pPr>
        <w:rPr>
          <w:sz w:val="22"/>
        </w:rPr>
      </w:pPr>
    </w:p>
    <w:p w:rsidR="00992BFD" w:rsidRDefault="00992BFD" w:rsidP="00992BFD">
      <w:pPr>
        <w:ind w:firstLine="420"/>
        <w:rPr>
          <w:sz w:val="22"/>
        </w:rPr>
      </w:pPr>
      <w:r>
        <w:rPr>
          <w:sz w:val="22"/>
        </w:rPr>
        <w:t xml:space="preserve">2. Speak for the Faculty without prior approval by the Faculty Senate, on matters </w:t>
      </w:r>
    </w:p>
    <w:p w:rsidR="00992BFD" w:rsidRDefault="00992BFD" w:rsidP="00992BFD">
      <w:pPr>
        <w:ind w:left="840"/>
        <w:rPr>
          <w:sz w:val="22"/>
        </w:rPr>
      </w:pPr>
      <w:r>
        <w:rPr>
          <w:sz w:val="22"/>
        </w:rPr>
        <w:t xml:space="preserve">or issues brought up by either the President of the University or by the Board or Regents. Issues brought up by the President of the University and by the Board of Regents </w:t>
      </w:r>
    </w:p>
    <w:p w:rsidR="00992BFD" w:rsidRDefault="00992BFD" w:rsidP="00992BFD">
      <w:pPr>
        <w:ind w:left="840"/>
        <w:rPr>
          <w:sz w:val="22"/>
        </w:rPr>
      </w:pPr>
      <w:r>
        <w:rPr>
          <w:sz w:val="22"/>
        </w:rPr>
        <w:t xml:space="preserve">shall be addressed by the Faculty Senate. </w:t>
      </w:r>
    </w:p>
    <w:p w:rsidR="00992BFD" w:rsidRDefault="00992BFD" w:rsidP="00992BFD">
      <w:pPr>
        <w:rPr>
          <w:sz w:val="22"/>
        </w:rPr>
      </w:pPr>
    </w:p>
    <w:p w:rsidR="00992BFD" w:rsidRDefault="00992BFD" w:rsidP="00992BFD">
      <w:pPr>
        <w:rPr>
          <w:sz w:val="22"/>
        </w:rPr>
      </w:pPr>
      <w:r w:rsidRPr="006F3C99">
        <w:rPr>
          <w:b/>
          <w:sz w:val="22"/>
        </w:rPr>
        <w:t>Duties of the Planning Committee</w:t>
      </w:r>
    </w:p>
    <w:p w:rsidR="00992BFD" w:rsidRDefault="00992BFD" w:rsidP="00992BFD">
      <w:pPr>
        <w:rPr>
          <w:sz w:val="22"/>
        </w:rPr>
      </w:pPr>
    </w:p>
    <w:p w:rsidR="00992BFD" w:rsidRDefault="00992BFD" w:rsidP="00992BFD">
      <w:pPr>
        <w:rPr>
          <w:sz w:val="22"/>
        </w:rPr>
      </w:pPr>
      <w:r>
        <w:rPr>
          <w:sz w:val="22"/>
        </w:rPr>
        <w:t>The Planning Committee will:</w:t>
      </w:r>
    </w:p>
    <w:p w:rsidR="00992BFD" w:rsidRDefault="00992BFD" w:rsidP="00992BFD">
      <w:pPr>
        <w:rPr>
          <w:sz w:val="22"/>
        </w:rPr>
      </w:pPr>
    </w:p>
    <w:p w:rsidR="00992BFD" w:rsidRDefault="00992BFD" w:rsidP="00992BFD">
      <w:pPr>
        <w:ind w:firstLine="420"/>
        <w:rPr>
          <w:sz w:val="22"/>
        </w:rPr>
      </w:pPr>
      <w:r>
        <w:rPr>
          <w:sz w:val="22"/>
        </w:rPr>
        <w:t>1. Conduct long range planning for the Faculty Senate.</w:t>
      </w:r>
    </w:p>
    <w:p w:rsidR="00992BFD" w:rsidRDefault="00992BFD" w:rsidP="00992BFD">
      <w:pPr>
        <w:rPr>
          <w:sz w:val="22"/>
        </w:rPr>
      </w:pPr>
    </w:p>
    <w:p w:rsidR="00992BFD" w:rsidRDefault="00992BFD" w:rsidP="00992BFD">
      <w:pPr>
        <w:ind w:firstLine="420"/>
        <w:rPr>
          <w:sz w:val="22"/>
        </w:rPr>
      </w:pPr>
      <w:r>
        <w:rPr>
          <w:sz w:val="22"/>
        </w:rPr>
        <w:t>2. Suggest to the Faculty Senate ideas, issues or concerns that impact faculty.</w:t>
      </w:r>
    </w:p>
    <w:p w:rsidR="00992BFD" w:rsidRDefault="00992BFD" w:rsidP="00992BFD">
      <w:pPr>
        <w:rPr>
          <w:sz w:val="22"/>
        </w:rPr>
      </w:pPr>
    </w:p>
    <w:p w:rsidR="00992BFD" w:rsidRDefault="00992BFD" w:rsidP="00992BFD">
      <w:pPr>
        <w:ind w:firstLine="420"/>
        <w:rPr>
          <w:sz w:val="22"/>
        </w:rPr>
      </w:pPr>
      <w:r>
        <w:rPr>
          <w:sz w:val="22"/>
        </w:rPr>
        <w:t xml:space="preserve">3. Assist the Faculty Senate as they implement and periodically review and update </w:t>
      </w:r>
    </w:p>
    <w:p w:rsidR="00992BFD" w:rsidRDefault="00992BFD" w:rsidP="00992BFD">
      <w:pPr>
        <w:ind w:left="420" w:firstLine="420"/>
        <w:rPr>
          <w:sz w:val="22"/>
        </w:rPr>
      </w:pPr>
      <w:r>
        <w:rPr>
          <w:sz w:val="22"/>
        </w:rPr>
        <w:t>the Strategic Plan.</w:t>
      </w:r>
    </w:p>
    <w:p w:rsidR="00992BFD" w:rsidRDefault="00992BFD" w:rsidP="00992BFD">
      <w:pPr>
        <w:rPr>
          <w:sz w:val="22"/>
        </w:rPr>
      </w:pPr>
    </w:p>
    <w:p w:rsidR="00992BFD" w:rsidRDefault="00992BFD" w:rsidP="00992BFD">
      <w:pPr>
        <w:ind w:firstLine="420"/>
        <w:rPr>
          <w:sz w:val="22"/>
        </w:rPr>
      </w:pPr>
      <w:r>
        <w:rPr>
          <w:sz w:val="22"/>
        </w:rPr>
        <w:t>4. Carry out any task appropriate to its charge as assigned by the Faculty Senate.</w:t>
      </w:r>
    </w:p>
    <w:p w:rsidR="00992BFD" w:rsidRDefault="00992BFD" w:rsidP="00992BFD">
      <w:pPr>
        <w:rPr>
          <w:sz w:val="22"/>
        </w:rPr>
      </w:pPr>
    </w:p>
    <w:p w:rsidR="00992BFD" w:rsidRDefault="00992BFD" w:rsidP="00992BFD">
      <w:pPr>
        <w:ind w:firstLine="420"/>
        <w:rPr>
          <w:sz w:val="22"/>
        </w:rPr>
      </w:pPr>
      <w:r>
        <w:rPr>
          <w:sz w:val="22"/>
        </w:rPr>
        <w:t xml:space="preserve">5. Meet with the President-Elect to develop areas of emphasis </w:t>
      </w:r>
    </w:p>
    <w:p w:rsidR="00992BFD" w:rsidRDefault="00992BFD" w:rsidP="00992BFD">
      <w:pPr>
        <w:ind w:left="420" w:firstLine="420"/>
        <w:rPr>
          <w:sz w:val="22"/>
        </w:rPr>
      </w:pPr>
      <w:r>
        <w:rPr>
          <w:sz w:val="22"/>
        </w:rPr>
        <w:t>in the Strategic Plan for consideration for the following academic year.</w:t>
      </w:r>
    </w:p>
    <w:p w:rsidR="00992BFD" w:rsidRDefault="00992BFD" w:rsidP="00992BFD">
      <w:pPr>
        <w:rPr>
          <w:sz w:val="22"/>
        </w:rPr>
      </w:pPr>
    </w:p>
    <w:p w:rsidR="00992BFD" w:rsidRDefault="00992BFD" w:rsidP="00992BFD">
      <w:pPr>
        <w:ind w:firstLine="420"/>
        <w:rPr>
          <w:sz w:val="22"/>
        </w:rPr>
      </w:pPr>
      <w:r>
        <w:rPr>
          <w:sz w:val="22"/>
        </w:rPr>
        <w:t xml:space="preserve">6. Suggest to the Faculty Senate which permanent and temporary committees need </w:t>
      </w:r>
    </w:p>
    <w:p w:rsidR="00992BFD" w:rsidRDefault="00992BFD" w:rsidP="00992BFD">
      <w:pPr>
        <w:ind w:left="420" w:firstLine="420"/>
        <w:rPr>
          <w:sz w:val="22"/>
        </w:rPr>
      </w:pPr>
      <w:r>
        <w:rPr>
          <w:sz w:val="22"/>
        </w:rPr>
        <w:t>to be appointed.</w:t>
      </w:r>
    </w:p>
    <w:p w:rsidR="00992BFD" w:rsidRDefault="00992BFD" w:rsidP="00992BFD">
      <w:pPr>
        <w:rPr>
          <w:sz w:val="22"/>
        </w:rPr>
      </w:pPr>
    </w:p>
    <w:p w:rsidR="00992BFD" w:rsidRDefault="00992BFD" w:rsidP="00992BFD">
      <w:pPr>
        <w:ind w:firstLine="420"/>
        <w:rPr>
          <w:sz w:val="22"/>
        </w:rPr>
      </w:pPr>
      <w:r>
        <w:rPr>
          <w:sz w:val="22"/>
        </w:rPr>
        <w:t xml:space="preserve">7. Periodically review the committee structure and recommend to the Faculty Senate </w:t>
      </w:r>
    </w:p>
    <w:p w:rsidR="00B87BA3" w:rsidRPr="00992BFD" w:rsidRDefault="00992BFD" w:rsidP="00992BFD">
      <w:pPr>
        <w:ind w:left="420" w:firstLine="420"/>
        <w:rPr>
          <w:sz w:val="22"/>
        </w:rPr>
      </w:pPr>
      <w:r>
        <w:rPr>
          <w:sz w:val="22"/>
        </w:rPr>
        <w:t>such changes in that system as the committee shall find desirable.</w:t>
      </w:r>
    </w:p>
    <w:p w:rsidR="00B87BA3" w:rsidRDefault="00B87BA3"/>
    <w:p w:rsidR="00D25D4B" w:rsidRDefault="00D25D4B"/>
    <w:p w:rsidR="009F39F3" w:rsidRDefault="009F39F3"/>
    <w:tbl>
      <w:tblPr>
        <w:tblW w:w="0" w:type="auto"/>
        <w:tblLook w:val="01E0" w:firstRow="1" w:lastRow="1" w:firstColumn="1" w:lastColumn="1" w:noHBand="0" w:noVBand="0"/>
      </w:tblPr>
      <w:tblGrid>
        <w:gridCol w:w="9576"/>
      </w:tblGrid>
      <w:tr w:rsidR="00B87BA3" w:rsidTr="00B25DD6">
        <w:tc>
          <w:tcPr>
            <w:tcW w:w="9576" w:type="dxa"/>
            <w:shd w:val="clear" w:color="auto" w:fill="auto"/>
          </w:tcPr>
          <w:p w:rsidR="00B87BA3" w:rsidRPr="00B25DD6" w:rsidRDefault="00B87BA3">
            <w:pPr>
              <w:rPr>
                <w:i/>
                <w:iCs/>
                <w:sz w:val="20"/>
                <w:szCs w:val="20"/>
              </w:rPr>
            </w:pPr>
            <w:r w:rsidRPr="00B25DD6">
              <w:rPr>
                <w:i/>
                <w:iCs/>
                <w:sz w:val="20"/>
                <w:szCs w:val="20"/>
              </w:rPr>
              <w:t>Drafted on:</w:t>
            </w:r>
            <w:r w:rsidR="00766801" w:rsidRPr="00B25DD6">
              <w:rPr>
                <w:i/>
                <w:iCs/>
                <w:sz w:val="20"/>
                <w:szCs w:val="20"/>
              </w:rPr>
              <w:t xml:space="preserve"> </w:t>
            </w:r>
            <w:r w:rsidR="005C232E" w:rsidRPr="00B25DD6">
              <w:rPr>
                <w:i/>
                <w:iCs/>
                <w:sz w:val="20"/>
                <w:szCs w:val="20"/>
              </w:rPr>
              <w:t>Fall 2010</w:t>
            </w:r>
          </w:p>
        </w:tc>
      </w:tr>
      <w:tr w:rsidR="00B87BA3" w:rsidTr="00B25DD6">
        <w:tc>
          <w:tcPr>
            <w:tcW w:w="9576" w:type="dxa"/>
            <w:shd w:val="clear" w:color="auto" w:fill="auto"/>
          </w:tcPr>
          <w:p w:rsidR="00B87BA3" w:rsidRPr="00B25DD6" w:rsidRDefault="00B87BA3">
            <w:pPr>
              <w:rPr>
                <w:i/>
                <w:iCs/>
                <w:sz w:val="20"/>
                <w:szCs w:val="20"/>
              </w:rPr>
            </w:pPr>
            <w:r w:rsidRPr="00B25DD6">
              <w:rPr>
                <w:i/>
                <w:iCs/>
                <w:sz w:val="20"/>
                <w:szCs w:val="20"/>
              </w:rPr>
              <w:t>Policy Revised:</w:t>
            </w:r>
            <w:r w:rsidR="001018CA" w:rsidRPr="00B25DD6">
              <w:rPr>
                <w:i/>
                <w:iCs/>
                <w:sz w:val="20"/>
                <w:szCs w:val="20"/>
              </w:rPr>
              <w:t xml:space="preserve"> Fall 2014</w:t>
            </w:r>
          </w:p>
        </w:tc>
      </w:tr>
    </w:tbl>
    <w:p w:rsidR="00B87BA3" w:rsidRDefault="00B87BA3"/>
    <w:sectPr w:rsidR="00B87BA3" w:rsidSect="00955BA6">
      <w:headerReference w:type="default" r:id="rId7"/>
      <w:footerReference w:type="default" r:id="rId8"/>
      <w:pgSz w:w="12240" w:h="15840"/>
      <w:pgMar w:top="-1620" w:right="1440" w:bottom="14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4CA" w:rsidRDefault="000474CA">
      <w:r>
        <w:separator/>
      </w:r>
    </w:p>
  </w:endnote>
  <w:endnote w:type="continuationSeparator" w:id="0">
    <w:p w:rsidR="000474CA" w:rsidRDefault="00047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32E" w:rsidRDefault="005C232E">
    <w:pPr>
      <w:pStyle w:val="Footer"/>
    </w:pPr>
    <w:r>
      <w:rPr>
        <w:noProof/>
        <w:lang w:bidi="he-IL"/>
      </w:rPr>
      <w:pict>
        <v:line id="_x0000_s2054" style="position:absolute;z-index:251658752" from="0,-4.2pt" to="468pt,-4.2pt" strokecolor="#036" strokeweight="1p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4CA" w:rsidRDefault="000474CA">
      <w:r>
        <w:separator/>
      </w:r>
    </w:p>
  </w:footnote>
  <w:footnote w:type="continuationSeparator" w:id="0">
    <w:p w:rsidR="000474CA" w:rsidRDefault="000474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32E" w:rsidRDefault="005C232E" w:rsidP="00955BA6">
    <w:pPr>
      <w:pStyle w:val="Header"/>
    </w:pPr>
    <w:r>
      <w:rPr>
        <w:noProof/>
        <w:lang w:bidi="he-IL"/>
      </w:rPr>
      <w:pict>
        <v:line id="_x0000_s2063" style="position:absolute;z-index:251656704" from="-6pt,42.75pt" to="7in,42.75pt" strokecolor="#036"/>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50.25pt;margin-top:-6.75pt;width:78pt;height:59.25pt;z-index:251657728">
          <v:imagedata r:id="rId1" o:title="New SWCU Logo 2013"/>
          <w10:wrap type="squar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B65BB4"/>
    <w:multiLevelType w:val="hybridMultilevel"/>
    <w:tmpl w:val="F25415F8"/>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47C1"/>
    <w:rsid w:val="000474CA"/>
    <w:rsid w:val="000B2143"/>
    <w:rsid w:val="001018CA"/>
    <w:rsid w:val="002202BC"/>
    <w:rsid w:val="00480655"/>
    <w:rsid w:val="00536A6C"/>
    <w:rsid w:val="005C232E"/>
    <w:rsid w:val="00766801"/>
    <w:rsid w:val="008D492E"/>
    <w:rsid w:val="0090212B"/>
    <w:rsid w:val="00915F6A"/>
    <w:rsid w:val="00955BA6"/>
    <w:rsid w:val="00992BFD"/>
    <w:rsid w:val="009F39F3"/>
    <w:rsid w:val="00A24D37"/>
    <w:rsid w:val="00B25DD6"/>
    <w:rsid w:val="00B87BA3"/>
    <w:rsid w:val="00B947C1"/>
    <w:rsid w:val="00D25D4B"/>
    <w:rsid w:val="00D5255F"/>
    <w:rsid w:val="00DA5B84"/>
    <w:rsid w:val="00E92859"/>
    <w:rsid w:val="00F94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31758E08-A485-4D82-ADA7-453FF58A5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55BA6"/>
    <w:pPr>
      <w:tabs>
        <w:tab w:val="center" w:pos="4320"/>
        <w:tab w:val="right" w:pos="8640"/>
      </w:tabs>
    </w:pPr>
  </w:style>
  <w:style w:type="paragraph" w:styleId="Footer">
    <w:name w:val="footer"/>
    <w:basedOn w:val="Normal"/>
    <w:rsid w:val="00955BA6"/>
    <w:pPr>
      <w:tabs>
        <w:tab w:val="center" w:pos="4320"/>
        <w:tab w:val="right" w:pos="8640"/>
      </w:tabs>
    </w:pPr>
  </w:style>
  <w:style w:type="table" w:styleId="TableGrid">
    <w:name w:val="Table Grid"/>
    <w:basedOn w:val="TableNormal"/>
    <w:rsid w:val="00B87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fessor\Dropbox\Governance%20Procedures\Governance%20Manu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Governance Manual</Template>
  <TotalTime>0</TotalTime>
  <Pages>2</Pages>
  <Words>507</Words>
  <Characters>2891</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POLICY NAME</vt:lpstr>
    </vt:vector>
  </TitlesOfParts>
  <Company>Southwestern Christian University</Company>
  <LinksUpToDate>false</LinksUpToDate>
  <CharactersWithSpaces>3392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NAME</dc:title>
  <dc:subject/>
  <dc:creator>Professor</dc:creator>
  <cp:keywords/>
  <dc:description/>
  <cp:lastModifiedBy>Robert Lenk</cp:lastModifiedBy>
  <cp:revision>2</cp:revision>
  <dcterms:created xsi:type="dcterms:W3CDTF">2017-11-09T20:34:00Z</dcterms:created>
  <dcterms:modified xsi:type="dcterms:W3CDTF">2017-11-09T20:34:00Z</dcterms:modified>
</cp:coreProperties>
</file>