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2E42D1" w:rsidRPr="000F6AB4" w:rsidRDefault="00815BED" w:rsidP="002E42D1">
      <w:pPr>
        <w:pStyle w:val="Heading1"/>
        <w:rPr>
          <w:sz w:val="40"/>
          <w:szCs w:val="40"/>
          <w:lang w:val="en"/>
        </w:rPr>
      </w:pPr>
      <w:r>
        <w:rPr>
          <w:sz w:val="40"/>
          <w:szCs w:val="40"/>
          <w:lang w:val="en"/>
        </w:rPr>
        <w:t xml:space="preserve">Disabilities and </w:t>
      </w:r>
      <w:r w:rsidR="002E42D1" w:rsidRPr="000F6AB4">
        <w:rPr>
          <w:sz w:val="40"/>
          <w:szCs w:val="40"/>
          <w:lang w:val="en"/>
        </w:rPr>
        <w:t xml:space="preserve">Academic Accommodations </w:t>
      </w:r>
    </w:p>
    <w:p w:rsidR="00010378" w:rsidRPr="000F6AB4" w:rsidRDefault="00010378" w:rsidP="00010378">
      <w:pPr>
        <w:pStyle w:val="Heading2"/>
        <w:rPr>
          <w:rFonts w:ascii="Times New Roman" w:hAnsi="Times New Roman" w:cs="Times New Roman"/>
          <w:lang w:val="en"/>
        </w:rPr>
      </w:pPr>
      <w:r w:rsidRPr="000F6AB4">
        <w:rPr>
          <w:rFonts w:ascii="Times New Roman" w:hAnsi="Times New Roman" w:cs="Times New Roman"/>
          <w:lang w:val="en"/>
        </w:rPr>
        <w:t>At the Beginning of an Academic Program</w:t>
      </w:r>
    </w:p>
    <w:p w:rsidR="00010378" w:rsidRPr="000F6AB4" w:rsidRDefault="00010378" w:rsidP="00010378">
      <w:pPr>
        <w:pStyle w:val="NormalWeb"/>
        <w:rPr>
          <w:lang w:val="en"/>
        </w:rPr>
      </w:pPr>
      <w:r w:rsidRPr="000F6AB4">
        <w:rPr>
          <w:lang w:val="en"/>
        </w:rPr>
        <w:t xml:space="preserve">Once a student has been accepted to an academic program at </w:t>
      </w:r>
      <w:smartTag w:uri="urn:schemas-microsoft-com:office:smarttags" w:element="place">
        <w:smartTag w:uri="urn:schemas-microsoft-com:office:smarttags" w:element="PlaceName">
          <w:r w:rsidRPr="000F6AB4">
            <w:rPr>
              <w:lang w:val="en"/>
            </w:rPr>
            <w:t>Southwestern</w:t>
          </w:r>
        </w:smartTag>
        <w:r w:rsidRPr="000F6AB4">
          <w:rPr>
            <w:lang w:val="en"/>
          </w:rPr>
          <w:t xml:space="preserve"> </w:t>
        </w:r>
        <w:smartTag w:uri="urn:schemas-microsoft-com:office:smarttags" w:element="PlaceName">
          <w:r w:rsidRPr="000F6AB4">
            <w:rPr>
              <w:lang w:val="en"/>
            </w:rPr>
            <w:t>Christian</w:t>
          </w:r>
        </w:smartTag>
        <w:r w:rsidRPr="000F6AB4">
          <w:rPr>
            <w:lang w:val="en"/>
          </w:rPr>
          <w:t xml:space="preserve"> </w:t>
        </w:r>
        <w:smartTag w:uri="urn:schemas-microsoft-com:office:smarttags" w:element="PlaceName">
          <w:r w:rsidRPr="000F6AB4">
            <w:rPr>
              <w:lang w:val="en"/>
            </w:rPr>
            <w:t>University</w:t>
          </w:r>
        </w:smartTag>
      </w:smartTag>
      <w:r w:rsidRPr="000F6AB4">
        <w:rPr>
          <w:lang w:val="en"/>
        </w:rPr>
        <w:t>, such student should immediately begin the application process for obtaining accommodations. As the review and development of accommodations may take several weeks, students are strongly encouraged to initiate the process well before classes begin.  The Director of Disability Services is located _______________. The following steps must be completed:</w:t>
      </w:r>
    </w:p>
    <w:p w:rsidR="00010378" w:rsidRPr="000F6AB4" w:rsidRDefault="00010378" w:rsidP="00010378">
      <w:pPr>
        <w:pStyle w:val="Heading3"/>
        <w:rPr>
          <w:rFonts w:ascii="Times New Roman" w:hAnsi="Times New Roman" w:cs="Times New Roman"/>
          <w:lang w:val="en"/>
        </w:rPr>
      </w:pPr>
      <w:r w:rsidRPr="000F6AB4">
        <w:rPr>
          <w:rFonts w:ascii="Times New Roman" w:hAnsi="Times New Roman" w:cs="Times New Roman"/>
          <w:lang w:val="en"/>
        </w:rPr>
        <w:t xml:space="preserve">1. Request for Accommodation Form </w:t>
      </w:r>
    </w:p>
    <w:p w:rsidR="00010378" w:rsidRPr="000F6AB4" w:rsidRDefault="00010378" w:rsidP="00010378">
      <w:pPr>
        <w:pStyle w:val="NormalWeb"/>
        <w:rPr>
          <w:lang w:val="en"/>
        </w:rPr>
      </w:pPr>
      <w:smartTag w:uri="urn:schemas-microsoft-com:office:smarttags" w:element="place">
        <w:smartTag w:uri="urn:schemas-microsoft-com:office:smarttags" w:element="PlaceName">
          <w:r w:rsidRPr="000F6AB4">
            <w:rPr>
              <w:lang w:val="en"/>
            </w:rPr>
            <w:t>Southwestern</w:t>
          </w:r>
        </w:smartTag>
        <w:r w:rsidRPr="000F6AB4">
          <w:rPr>
            <w:lang w:val="en"/>
          </w:rPr>
          <w:t xml:space="preserve"> </w:t>
        </w:r>
        <w:smartTag w:uri="urn:schemas-microsoft-com:office:smarttags" w:element="PlaceName">
          <w:r w:rsidRPr="000F6AB4">
            <w:rPr>
              <w:lang w:val="en"/>
            </w:rPr>
            <w:t>Christian</w:t>
          </w:r>
        </w:smartTag>
        <w:r w:rsidRPr="000F6AB4">
          <w:rPr>
            <w:lang w:val="en"/>
          </w:rPr>
          <w:t xml:space="preserve"> </w:t>
        </w:r>
        <w:smartTag w:uri="urn:schemas-microsoft-com:office:smarttags" w:element="PlaceName">
          <w:r w:rsidRPr="000F6AB4">
            <w:rPr>
              <w:lang w:val="en"/>
            </w:rPr>
            <w:t>University</w:t>
          </w:r>
        </w:smartTag>
      </w:smartTag>
      <w:r w:rsidRPr="000F6AB4">
        <w:rPr>
          <w:lang w:val="en"/>
        </w:rPr>
        <w:t xml:space="preserve"> requires that students seeking accommodations fill out and submit the Request for Accommodation Form (RAF) which is located on the SCU website or with the Director of Disability Services.</w:t>
      </w:r>
    </w:p>
    <w:p w:rsidR="00010378" w:rsidRPr="000F6AB4" w:rsidRDefault="00010378" w:rsidP="00010378">
      <w:pPr>
        <w:pStyle w:val="NormalWeb"/>
        <w:rPr>
          <w:lang w:val="en"/>
        </w:rPr>
      </w:pPr>
      <w:r w:rsidRPr="000F6AB4">
        <w:rPr>
          <w:lang w:val="en"/>
        </w:rPr>
        <w:t>The form must be submitted either by mail:</w:t>
      </w:r>
    </w:p>
    <w:p w:rsidR="00010378" w:rsidRPr="000F6AB4" w:rsidRDefault="00010378" w:rsidP="00010378">
      <w:pPr>
        <w:pStyle w:val="NormalWeb"/>
        <w:rPr>
          <w:lang w:val="en"/>
        </w:rPr>
      </w:pPr>
      <w:r w:rsidRPr="000F6AB4">
        <w:rPr>
          <w:lang w:val="en"/>
        </w:rPr>
        <w:t xml:space="preserve">Southwestern </w:t>
      </w:r>
      <w:smartTag w:uri="urn:schemas-microsoft-com:office:smarttags" w:element="PlaceName">
        <w:r w:rsidRPr="000F6AB4">
          <w:rPr>
            <w:lang w:val="en"/>
          </w:rPr>
          <w:t>Christian</w:t>
        </w:r>
      </w:smartTag>
      <w:r w:rsidRPr="000F6AB4">
        <w:rPr>
          <w:lang w:val="en"/>
        </w:rPr>
        <w:t xml:space="preserve"> </w:t>
      </w:r>
      <w:smartTag w:uri="urn:schemas-microsoft-com:office:smarttags" w:element="PlaceName">
        <w:r w:rsidRPr="000F6AB4">
          <w:rPr>
            <w:lang w:val="en"/>
          </w:rPr>
          <w:t>University</w:t>
        </w:r>
      </w:smartTag>
      <w:r w:rsidRPr="000F6AB4">
        <w:rPr>
          <w:lang w:val="en"/>
        </w:rPr>
        <w:br/>
        <w:t>Director of Disability Services</w:t>
      </w:r>
      <w:r w:rsidRPr="000F6AB4">
        <w:rPr>
          <w:lang w:val="en"/>
        </w:rPr>
        <w:br/>
        <w:t>7210 NW 39</w:t>
      </w:r>
      <w:r w:rsidRPr="000F6AB4">
        <w:rPr>
          <w:vertAlign w:val="superscript"/>
          <w:lang w:val="en"/>
        </w:rPr>
        <w:t>th</w:t>
      </w:r>
      <w:r w:rsidRPr="000F6AB4">
        <w:rPr>
          <w:lang w:val="en"/>
        </w:rPr>
        <w:t xml:space="preserve"> Expressway</w:t>
      </w:r>
      <w:r w:rsidRPr="000F6AB4">
        <w:rPr>
          <w:lang w:val="en"/>
        </w:rPr>
        <w:br/>
      </w:r>
      <w:smartTag w:uri="urn:schemas-microsoft-com:office:smarttags" w:element="City">
        <w:smartTag w:uri="urn:schemas-microsoft-com:office:smarttags" w:element="place">
          <w:r w:rsidRPr="000F6AB4">
            <w:rPr>
              <w:lang w:val="en"/>
            </w:rPr>
            <w:t>Bethany</w:t>
          </w:r>
        </w:smartTag>
      </w:smartTag>
      <w:r w:rsidRPr="000F6AB4">
        <w:rPr>
          <w:lang w:val="en"/>
        </w:rPr>
        <w:t>, OK 73008</w:t>
      </w:r>
    </w:p>
    <w:p w:rsidR="00010378" w:rsidRPr="000F6AB4" w:rsidRDefault="00010378" w:rsidP="00010378">
      <w:pPr>
        <w:pStyle w:val="NormalWeb"/>
        <w:rPr>
          <w:lang w:val="en"/>
        </w:rPr>
      </w:pPr>
      <w:r w:rsidRPr="000F6AB4">
        <w:rPr>
          <w:lang w:val="en"/>
        </w:rPr>
        <w:t>Or email to person.name@swcu.edu</w:t>
      </w:r>
    </w:p>
    <w:p w:rsidR="00010378" w:rsidRPr="000F6AB4" w:rsidRDefault="00010378" w:rsidP="00010378">
      <w:pPr>
        <w:pStyle w:val="Heading3"/>
        <w:rPr>
          <w:rFonts w:ascii="Times New Roman" w:hAnsi="Times New Roman" w:cs="Times New Roman"/>
          <w:lang w:val="en"/>
        </w:rPr>
      </w:pPr>
      <w:r w:rsidRPr="000F6AB4">
        <w:rPr>
          <w:rFonts w:ascii="Times New Roman" w:hAnsi="Times New Roman" w:cs="Times New Roman"/>
          <w:lang w:val="en"/>
        </w:rPr>
        <w:t xml:space="preserve">2. Medical Documentation </w:t>
      </w:r>
    </w:p>
    <w:p w:rsidR="00010378" w:rsidRPr="000F6AB4" w:rsidRDefault="00010378" w:rsidP="00010378">
      <w:pPr>
        <w:pStyle w:val="NormalWeb"/>
        <w:rPr>
          <w:lang w:val="en"/>
        </w:rPr>
      </w:pPr>
      <w:r w:rsidRPr="000F6AB4">
        <w:rPr>
          <w:lang w:val="en"/>
        </w:rPr>
        <w:t xml:space="preserve">Upon receipt of the RAF, the Director of Disabilities Services will contact the student to request appropriate documentation of their disability in order for Disability Services to: </w:t>
      </w:r>
    </w:p>
    <w:p w:rsidR="00010378" w:rsidRPr="000F6AB4" w:rsidRDefault="00010378" w:rsidP="00010378">
      <w:pPr>
        <w:numPr>
          <w:ilvl w:val="0"/>
          <w:numId w:val="3"/>
        </w:numPr>
        <w:spacing w:before="100" w:beforeAutospacing="1" w:after="100" w:afterAutospacing="1"/>
        <w:rPr>
          <w:lang w:val="en"/>
        </w:rPr>
      </w:pPr>
      <w:r w:rsidRPr="000F6AB4">
        <w:rPr>
          <w:lang w:val="en"/>
        </w:rPr>
        <w:t>determine eligibility as a qualified individual with a disability; and</w:t>
      </w:r>
    </w:p>
    <w:p w:rsidR="00010378" w:rsidRPr="000F6AB4" w:rsidRDefault="00010378" w:rsidP="00010378">
      <w:pPr>
        <w:numPr>
          <w:ilvl w:val="0"/>
          <w:numId w:val="3"/>
        </w:numPr>
        <w:spacing w:before="100" w:beforeAutospacing="1" w:after="100" w:afterAutospacing="1"/>
        <w:rPr>
          <w:lang w:val="en"/>
        </w:rPr>
      </w:pPr>
      <w:r w:rsidRPr="000F6AB4">
        <w:rPr>
          <w:lang w:val="en"/>
        </w:rPr>
        <w:t xml:space="preserve">determine appropriate academic accommodations for that student. </w:t>
      </w:r>
    </w:p>
    <w:p w:rsidR="00010378" w:rsidRPr="000F6AB4" w:rsidRDefault="00010378" w:rsidP="00010378">
      <w:pPr>
        <w:pStyle w:val="NormalWeb"/>
        <w:rPr>
          <w:lang w:val="en"/>
        </w:rPr>
      </w:pPr>
      <w:r w:rsidRPr="000F6AB4">
        <w:rPr>
          <w:lang w:val="en"/>
        </w:rPr>
        <w:t xml:space="preserve">In general, documentation of disabilities, which could include IEP, 504, and/or medical, must be provided by a qualified professional. For information on the required qualifications of evaluators, please see the appropriate </w:t>
      </w:r>
      <w:r w:rsidRPr="000F6AB4">
        <w:rPr>
          <w:rStyle w:val="Emphasis"/>
          <w:lang w:val="en"/>
        </w:rPr>
        <w:t>Disability Verification Form</w:t>
      </w:r>
      <w:r w:rsidRPr="000F6AB4">
        <w:rPr>
          <w:lang w:val="en"/>
        </w:rPr>
        <w:t xml:space="preserve"> available from Disability Services. This documentation should consist of a current report or evaluation prepared by the appropriate professional, along with a completed and signed copy of the appropriate </w:t>
      </w:r>
      <w:r w:rsidRPr="000F6AB4">
        <w:rPr>
          <w:rStyle w:val="Emphasis"/>
          <w:lang w:val="en"/>
        </w:rPr>
        <w:t>Disability Verification Form</w:t>
      </w:r>
      <w:r w:rsidRPr="000F6AB4">
        <w:rPr>
          <w:lang w:val="en"/>
        </w:rPr>
        <w:t xml:space="preserve">. The documentation must: </w:t>
      </w:r>
    </w:p>
    <w:p w:rsidR="00010378" w:rsidRPr="000F6AB4" w:rsidRDefault="00010378" w:rsidP="00010378">
      <w:pPr>
        <w:numPr>
          <w:ilvl w:val="0"/>
          <w:numId w:val="4"/>
        </w:numPr>
        <w:spacing w:before="100" w:beforeAutospacing="1" w:after="100" w:afterAutospacing="1"/>
        <w:rPr>
          <w:lang w:val="en"/>
        </w:rPr>
      </w:pPr>
      <w:r w:rsidRPr="000F6AB4">
        <w:rPr>
          <w:lang w:val="en"/>
        </w:rPr>
        <w:t>specify the particular medical diagnosis, including when the diagnosis was made and the likely duration of the condition;</w:t>
      </w:r>
    </w:p>
    <w:p w:rsidR="00010378" w:rsidRPr="000F6AB4" w:rsidRDefault="00010378" w:rsidP="00010378">
      <w:pPr>
        <w:numPr>
          <w:ilvl w:val="0"/>
          <w:numId w:val="4"/>
        </w:numPr>
        <w:spacing w:before="100" w:beforeAutospacing="1" w:after="100" w:afterAutospacing="1"/>
        <w:rPr>
          <w:lang w:val="en"/>
        </w:rPr>
      </w:pPr>
      <w:r w:rsidRPr="000F6AB4">
        <w:rPr>
          <w:lang w:val="en"/>
        </w:rPr>
        <w:t>describe in detail the student’s functional limitations created by the diagnosis; and</w:t>
      </w:r>
    </w:p>
    <w:p w:rsidR="00010378" w:rsidRPr="000F6AB4" w:rsidRDefault="00010378" w:rsidP="00010378">
      <w:pPr>
        <w:numPr>
          <w:ilvl w:val="0"/>
          <w:numId w:val="4"/>
        </w:numPr>
        <w:spacing w:before="100" w:beforeAutospacing="1" w:after="100" w:afterAutospacing="1"/>
        <w:rPr>
          <w:lang w:val="en"/>
        </w:rPr>
      </w:pPr>
      <w:r w:rsidRPr="000F6AB4">
        <w:rPr>
          <w:lang w:val="en"/>
        </w:rPr>
        <w:lastRenderedPageBreak/>
        <w:t>indicate accommodations that are recommended for the student, along with explanations as to why these accommodations would be useful.</w:t>
      </w:r>
    </w:p>
    <w:p w:rsidR="00010378" w:rsidRPr="000F6AB4" w:rsidRDefault="00010378" w:rsidP="00010378">
      <w:pPr>
        <w:pStyle w:val="NormalWeb"/>
        <w:rPr>
          <w:lang w:val="en"/>
        </w:rPr>
      </w:pPr>
      <w:r w:rsidRPr="000F6AB4">
        <w:rPr>
          <w:lang w:val="en"/>
        </w:rPr>
        <w:t xml:space="preserve">Evaluators are encouraged to include appropriate medical reports, relevant medical history, test scores, where relevant, and any other medical or educational records or data that would be useful in determining and providing appropriate accommodations and services. Information regarding the contents of documentation may be found in the appropriate </w:t>
      </w:r>
      <w:r w:rsidRPr="000F6AB4">
        <w:rPr>
          <w:rStyle w:val="Emphasis"/>
          <w:lang w:val="en"/>
        </w:rPr>
        <w:t>Disability Verification Form</w:t>
      </w:r>
      <w:r w:rsidRPr="000F6AB4">
        <w:rPr>
          <w:lang w:val="en"/>
        </w:rPr>
        <w:t>. In some cases, Disability Services may ask you or your physician/evaluator to submit additional information.</w:t>
      </w:r>
    </w:p>
    <w:p w:rsidR="00010378" w:rsidRPr="000F6AB4" w:rsidRDefault="00010378" w:rsidP="00010378">
      <w:pPr>
        <w:pStyle w:val="Heading3"/>
        <w:rPr>
          <w:rFonts w:ascii="Times New Roman" w:hAnsi="Times New Roman" w:cs="Times New Roman"/>
          <w:lang w:val="en"/>
        </w:rPr>
      </w:pPr>
    </w:p>
    <w:p w:rsidR="00010378" w:rsidRPr="000F6AB4" w:rsidRDefault="00010378" w:rsidP="00010378">
      <w:pPr>
        <w:pStyle w:val="Heading3"/>
        <w:rPr>
          <w:rFonts w:ascii="Times New Roman" w:hAnsi="Times New Roman" w:cs="Times New Roman"/>
          <w:lang w:val="en"/>
        </w:rPr>
      </w:pPr>
      <w:r w:rsidRPr="000F6AB4">
        <w:rPr>
          <w:rFonts w:ascii="Times New Roman" w:hAnsi="Times New Roman" w:cs="Times New Roman"/>
          <w:lang w:val="en"/>
        </w:rPr>
        <w:t>3. Accommodation Formulation</w:t>
      </w:r>
    </w:p>
    <w:p w:rsidR="00010378" w:rsidRPr="000F6AB4" w:rsidRDefault="00010378" w:rsidP="00010378">
      <w:pPr>
        <w:pStyle w:val="NormalWeb"/>
        <w:rPr>
          <w:lang w:val="en"/>
        </w:rPr>
      </w:pPr>
      <w:r w:rsidRPr="000F6AB4">
        <w:rPr>
          <w:lang w:val="en"/>
        </w:rPr>
        <w:t xml:space="preserve">Once a student’s eligibility is established, Disability Services proceeds to formulate those academic accommodations that will best assist the student in meeting the requirements of his or her particular academic program. The goal of this process is to ensure equality of access and opportunity for students with disabilities. In reviewing the specific accommodation requested by the student or recommended by the physician/evaluator, Disability Services may find that while a recommendation is clinically supported, it is not the most appropriate accommodation given the requirements of a particular student’s academic program. </w:t>
      </w:r>
    </w:p>
    <w:p w:rsidR="00010378" w:rsidRPr="000F6AB4" w:rsidRDefault="00010378" w:rsidP="00010378">
      <w:pPr>
        <w:pStyle w:val="Heading3"/>
        <w:rPr>
          <w:rFonts w:ascii="Times New Roman" w:hAnsi="Times New Roman" w:cs="Times New Roman"/>
          <w:lang w:val="en"/>
        </w:rPr>
      </w:pPr>
      <w:r w:rsidRPr="000F6AB4">
        <w:rPr>
          <w:rFonts w:ascii="Times New Roman" w:hAnsi="Times New Roman" w:cs="Times New Roman"/>
          <w:lang w:val="en"/>
        </w:rPr>
        <w:t>3. Dean’s Authorization</w:t>
      </w:r>
    </w:p>
    <w:p w:rsidR="00010378" w:rsidRPr="000F6AB4" w:rsidRDefault="00010378" w:rsidP="00010378">
      <w:pPr>
        <w:pStyle w:val="NormalWeb"/>
        <w:rPr>
          <w:lang w:val="en"/>
        </w:rPr>
      </w:pPr>
      <w:r w:rsidRPr="000F6AB4">
        <w:rPr>
          <w:lang w:val="en"/>
        </w:rPr>
        <w:t xml:space="preserve">At the completion of the review process, Disability Services seeks approval of the recommended accommodations from the Dean of one of the Schools in which the student is enrolled. The Dean reviews these recommendations to ensure that the accommodations are consistent with the fundamental requirements of that particular student’s degree program. The University does not waive program requirements or permit substitutions for required courses. Please note that no accommodations can be provided until this process is completed. </w:t>
      </w:r>
    </w:p>
    <w:p w:rsidR="00010378" w:rsidRPr="000F6AB4" w:rsidRDefault="00010378" w:rsidP="00010378">
      <w:pPr>
        <w:pStyle w:val="NormalWeb"/>
        <w:rPr>
          <w:lang w:val="en"/>
        </w:rPr>
      </w:pPr>
      <w:r w:rsidRPr="000F6AB4">
        <w:rPr>
          <w:lang w:val="en"/>
        </w:rPr>
        <w:t xml:space="preserve">If the student changes degree programs, a new Dean’s authorization must occur for the new program. As each degree program has different requirements, accommodations may be appropriate for one program, but not for another. For example, a student transferring from the </w:t>
      </w:r>
      <w:smartTag w:uri="urn:schemas-microsoft-com:office:smarttags" w:element="PlaceType">
        <w:r w:rsidRPr="000F6AB4">
          <w:rPr>
            <w:lang w:val="en"/>
          </w:rPr>
          <w:t>School</w:t>
        </w:r>
      </w:smartTag>
      <w:r w:rsidRPr="000F6AB4">
        <w:rPr>
          <w:lang w:val="en"/>
        </w:rPr>
        <w:t xml:space="preserve"> of </w:t>
      </w:r>
      <w:smartTag w:uri="urn:schemas-microsoft-com:office:smarttags" w:element="PlaceName">
        <w:r w:rsidRPr="000F6AB4">
          <w:rPr>
            <w:lang w:val="en"/>
          </w:rPr>
          <w:t>Professional Studies</w:t>
        </w:r>
      </w:smartTag>
      <w:r w:rsidRPr="000F6AB4">
        <w:rPr>
          <w:lang w:val="en"/>
        </w:rPr>
        <w:t xml:space="preserve"> to the </w:t>
      </w:r>
      <w:smartTag w:uri="urn:schemas-microsoft-com:office:smarttags" w:element="PlaceType">
        <w:r w:rsidRPr="000F6AB4">
          <w:rPr>
            <w:lang w:val="en"/>
          </w:rPr>
          <w:t>School</w:t>
        </w:r>
      </w:smartTag>
      <w:r w:rsidRPr="000F6AB4">
        <w:rPr>
          <w:lang w:val="en"/>
        </w:rPr>
        <w:t xml:space="preserve"> of </w:t>
      </w:r>
      <w:smartTag w:uri="urn:schemas-microsoft-com:office:smarttags" w:element="PlaceName">
        <w:r w:rsidRPr="000F6AB4">
          <w:rPr>
            <w:lang w:val="en"/>
          </w:rPr>
          <w:t>Arts</w:t>
        </w:r>
      </w:smartTag>
      <w:r w:rsidRPr="000F6AB4">
        <w:rPr>
          <w:lang w:val="en"/>
        </w:rPr>
        <w:t xml:space="preserve"> and Sciences would need authorization from the Dean of the </w:t>
      </w:r>
      <w:smartTag w:uri="urn:schemas-microsoft-com:office:smarttags" w:element="PlaceType">
        <w:r w:rsidRPr="000F6AB4">
          <w:rPr>
            <w:lang w:val="en"/>
          </w:rPr>
          <w:t>School</w:t>
        </w:r>
      </w:smartTag>
      <w:r w:rsidRPr="000F6AB4">
        <w:rPr>
          <w:lang w:val="en"/>
        </w:rPr>
        <w:t xml:space="preserve"> of </w:t>
      </w:r>
      <w:smartTag w:uri="urn:schemas-microsoft-com:office:smarttags" w:element="PlaceName">
        <w:r w:rsidRPr="000F6AB4">
          <w:rPr>
            <w:lang w:val="en"/>
          </w:rPr>
          <w:t>Arts</w:t>
        </w:r>
      </w:smartTag>
      <w:r w:rsidRPr="000F6AB4">
        <w:rPr>
          <w:lang w:val="en"/>
        </w:rPr>
        <w:t xml:space="preserve"> and Sciences, even if such authorization had already been obtained from the Dean of the </w:t>
      </w:r>
      <w:smartTag w:uri="urn:schemas-microsoft-com:office:smarttags" w:element="place">
        <w:smartTag w:uri="urn:schemas-microsoft-com:office:smarttags" w:element="PlaceType">
          <w:r w:rsidRPr="000F6AB4">
            <w:rPr>
              <w:lang w:val="en"/>
            </w:rPr>
            <w:t>School</w:t>
          </w:r>
        </w:smartTag>
        <w:r w:rsidRPr="000F6AB4">
          <w:rPr>
            <w:lang w:val="en"/>
          </w:rPr>
          <w:t xml:space="preserve"> of </w:t>
        </w:r>
        <w:smartTag w:uri="urn:schemas-microsoft-com:office:smarttags" w:element="PlaceName">
          <w:r w:rsidRPr="000F6AB4">
            <w:rPr>
              <w:lang w:val="en"/>
            </w:rPr>
            <w:t>Professional Studies</w:t>
          </w:r>
        </w:smartTag>
      </w:smartTag>
      <w:r w:rsidRPr="000F6AB4">
        <w:rPr>
          <w:lang w:val="en"/>
        </w:rPr>
        <w:t xml:space="preserve">. </w:t>
      </w:r>
    </w:p>
    <w:p w:rsidR="00010378" w:rsidRPr="000F6AB4" w:rsidRDefault="00010378" w:rsidP="00010378">
      <w:pPr>
        <w:pStyle w:val="NormalWeb"/>
        <w:rPr>
          <w:lang w:val="en"/>
        </w:rPr>
      </w:pPr>
      <w:r w:rsidRPr="000F6AB4">
        <w:rPr>
          <w:lang w:val="en"/>
        </w:rPr>
        <w:t xml:space="preserve">In the event that a student becomes eligible for additional accommodations, a new Dean’s authorization must be obtained for those additional accommodations.                            </w:t>
      </w:r>
    </w:p>
    <w:p w:rsidR="00010378" w:rsidRPr="000F6AB4" w:rsidRDefault="00010378" w:rsidP="00010378">
      <w:pPr>
        <w:pStyle w:val="NormalWeb"/>
        <w:rPr>
          <w:sz w:val="16"/>
          <w:szCs w:val="16"/>
          <w:lang w:val="en"/>
        </w:rPr>
      </w:pPr>
      <w:r w:rsidRPr="000F6AB4">
        <w:rPr>
          <w:sz w:val="16"/>
          <w:szCs w:val="16"/>
        </w:rPr>
        <w:t xml:space="preserve">Submitted to </w:t>
      </w:r>
      <w:r w:rsidR="005E3811">
        <w:rPr>
          <w:sz w:val="16"/>
          <w:szCs w:val="16"/>
        </w:rPr>
        <w:t>VPAA</w:t>
      </w:r>
      <w:r w:rsidRPr="000F6AB4">
        <w:rPr>
          <w:sz w:val="16"/>
          <w:szCs w:val="16"/>
        </w:rPr>
        <w:t xml:space="preserve"> for Approval June 4, 2014</w:t>
      </w:r>
    </w:p>
    <w:p w:rsidR="00252BF9" w:rsidRPr="000F6AB4" w:rsidRDefault="00252BF9" w:rsidP="00252BF9">
      <w:pPr>
        <w:jc w:val="both"/>
      </w:pPr>
    </w:p>
    <w:p w:rsidR="00B87BA3" w:rsidRPr="000F6AB4" w:rsidRDefault="00B87BA3" w:rsidP="005A62E0"/>
    <w:p w:rsidR="00B87BA3" w:rsidRPr="000F6AB4" w:rsidRDefault="00B87BA3" w:rsidP="005A62E0"/>
    <w:p w:rsidR="00B87BA3" w:rsidRPr="000F6AB4" w:rsidRDefault="00B87BA3"/>
    <w:p w:rsidR="00B87BA3" w:rsidRPr="000F6AB4" w:rsidRDefault="00B87BA3"/>
    <w:p w:rsidR="00B87BA3" w:rsidRPr="000F6AB4" w:rsidRDefault="00B87BA3"/>
    <w:p w:rsidR="00B87BA3" w:rsidRPr="000F6AB4" w:rsidRDefault="00B87BA3"/>
    <w:tbl>
      <w:tblPr>
        <w:tblW w:w="0" w:type="auto"/>
        <w:tblLook w:val="01E0" w:firstRow="1" w:lastRow="1" w:firstColumn="1" w:lastColumn="1" w:noHBand="0" w:noVBand="0"/>
      </w:tblPr>
      <w:tblGrid>
        <w:gridCol w:w="9576"/>
      </w:tblGrid>
      <w:tr w:rsidR="00B87BA3" w:rsidRPr="000F6AB4" w:rsidTr="00372DCF">
        <w:tc>
          <w:tcPr>
            <w:tcW w:w="9576" w:type="dxa"/>
            <w:shd w:val="clear" w:color="auto" w:fill="auto"/>
          </w:tcPr>
          <w:p w:rsidR="00B87BA3" w:rsidRPr="000F6AB4" w:rsidRDefault="00B87BA3" w:rsidP="00931E99">
            <w:pPr>
              <w:rPr>
                <w:sz w:val="20"/>
                <w:szCs w:val="20"/>
              </w:rPr>
            </w:pPr>
            <w:r w:rsidRPr="000F6AB4">
              <w:rPr>
                <w:i/>
                <w:iCs/>
                <w:sz w:val="20"/>
                <w:szCs w:val="20"/>
              </w:rPr>
              <w:t>Drafted on:</w:t>
            </w:r>
            <w:r w:rsidR="002E42D1" w:rsidRPr="000F6AB4">
              <w:rPr>
                <w:i/>
                <w:iCs/>
                <w:sz w:val="20"/>
                <w:szCs w:val="20"/>
              </w:rPr>
              <w:t xml:space="preserve"> </w:t>
            </w:r>
            <w:r w:rsidR="00455150" w:rsidRPr="000F6AB4">
              <w:rPr>
                <w:i/>
                <w:iCs/>
                <w:sz w:val="20"/>
                <w:szCs w:val="20"/>
              </w:rPr>
              <w:t xml:space="preserve"> </w:t>
            </w:r>
          </w:p>
        </w:tc>
      </w:tr>
      <w:tr w:rsidR="00B87BA3" w:rsidRPr="000F6AB4" w:rsidTr="00372DCF">
        <w:tc>
          <w:tcPr>
            <w:tcW w:w="9576" w:type="dxa"/>
            <w:shd w:val="clear" w:color="auto" w:fill="auto"/>
          </w:tcPr>
          <w:p w:rsidR="00B87BA3" w:rsidRPr="000F6AB4" w:rsidRDefault="00B87BA3">
            <w:pPr>
              <w:rPr>
                <w:i/>
                <w:iCs/>
                <w:sz w:val="20"/>
                <w:szCs w:val="20"/>
              </w:rPr>
            </w:pPr>
            <w:r w:rsidRPr="000F6AB4">
              <w:rPr>
                <w:i/>
                <w:iCs/>
                <w:sz w:val="20"/>
                <w:szCs w:val="20"/>
              </w:rPr>
              <w:t>Policy Revised:</w:t>
            </w:r>
          </w:p>
        </w:tc>
      </w:tr>
    </w:tbl>
    <w:p w:rsidR="00B87BA3" w:rsidRPr="000F6AB4" w:rsidRDefault="00B87BA3"/>
    <w:sectPr w:rsidR="00B87BA3" w:rsidRPr="000F6AB4"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502" w:rsidRDefault="005E2502">
      <w:r>
        <w:separator/>
      </w:r>
    </w:p>
  </w:endnote>
  <w:endnote w:type="continuationSeparator" w:id="0">
    <w:p w:rsidR="005E2502" w:rsidRDefault="005E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78" w:rsidRDefault="00010378">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502" w:rsidRDefault="005E2502">
      <w:r>
        <w:separator/>
      </w:r>
    </w:p>
  </w:footnote>
  <w:footnote w:type="continuationSeparator" w:id="0">
    <w:p w:rsidR="005E2502" w:rsidRDefault="005E2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78" w:rsidRDefault="00010378"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588243F7"/>
    <w:multiLevelType w:val="multilevel"/>
    <w:tmpl w:val="548E3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0E1712"/>
    <w:multiLevelType w:val="multilevel"/>
    <w:tmpl w:val="93D4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EB30EB"/>
    <w:multiLevelType w:val="multilevel"/>
    <w:tmpl w:val="57DC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10378"/>
    <w:rsid w:val="000F6AB4"/>
    <w:rsid w:val="00202585"/>
    <w:rsid w:val="00252BF9"/>
    <w:rsid w:val="00291584"/>
    <w:rsid w:val="002E42D1"/>
    <w:rsid w:val="00372DCF"/>
    <w:rsid w:val="003B7FCD"/>
    <w:rsid w:val="00455150"/>
    <w:rsid w:val="005A62E0"/>
    <w:rsid w:val="005E2502"/>
    <w:rsid w:val="005E3811"/>
    <w:rsid w:val="00600D15"/>
    <w:rsid w:val="006F51F1"/>
    <w:rsid w:val="0074760D"/>
    <w:rsid w:val="007C12AE"/>
    <w:rsid w:val="00815BED"/>
    <w:rsid w:val="00931E99"/>
    <w:rsid w:val="00943D96"/>
    <w:rsid w:val="00955BA6"/>
    <w:rsid w:val="00A24D37"/>
    <w:rsid w:val="00B87BA3"/>
    <w:rsid w:val="00D5255F"/>
    <w:rsid w:val="00DA5B84"/>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913FA566-BC2D-4BC5-A407-5E904A49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2E42D1"/>
    <w:pPr>
      <w:spacing w:before="100" w:beforeAutospacing="1" w:after="100" w:afterAutospacing="1"/>
      <w:outlineLvl w:val="0"/>
    </w:pPr>
    <w:rPr>
      <w:b/>
      <w:bCs/>
      <w:kern w:val="36"/>
      <w:sz w:val="48"/>
      <w:szCs w:val="48"/>
    </w:rPr>
  </w:style>
  <w:style w:type="paragraph" w:styleId="Heading2">
    <w:name w:val="heading 2"/>
    <w:basedOn w:val="Normal"/>
    <w:next w:val="Normal"/>
    <w:qFormat/>
    <w:rsid w:val="002E42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42D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42D1"/>
    <w:pPr>
      <w:spacing w:before="100" w:beforeAutospacing="1" w:after="100" w:afterAutospacing="1"/>
    </w:pPr>
  </w:style>
  <w:style w:type="character" w:styleId="Emphasis">
    <w:name w:val="Emphasis"/>
    <w:qFormat/>
    <w:rsid w:val="002E42D1"/>
    <w:rPr>
      <w:i/>
      <w:iCs/>
    </w:rPr>
  </w:style>
  <w:style w:type="character" w:styleId="Strong">
    <w:name w:val="Strong"/>
    <w:qFormat/>
    <w:rsid w:val="002E4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3</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2017-11-09T20:34:00Z</dcterms:created>
  <dcterms:modified xsi:type="dcterms:W3CDTF">2017-11-09T20:34:00Z</dcterms:modified>
</cp:coreProperties>
</file>