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E92859" w:rsidRDefault="003B05A0" w:rsidP="003B05A0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NAIA Standards </w:t>
      </w:r>
    </w:p>
    <w:p w:rsidR="00840D38" w:rsidRPr="00DA5B84" w:rsidRDefault="00840D38">
      <w:pPr>
        <w:rPr>
          <w:smallCaps/>
          <w:sz w:val="28"/>
          <w:szCs w:val="28"/>
        </w:rPr>
      </w:pPr>
    </w:p>
    <w:p w:rsidR="003D28E4" w:rsidRPr="005D6876" w:rsidRDefault="003D28E4" w:rsidP="003D28E4"/>
    <w:p w:rsidR="003B05A0" w:rsidRDefault="003B05A0" w:rsidP="003B05A0">
      <w:r>
        <w:t xml:space="preserve">The NAIA has three criteria and each student/athlete must meet 2 of the 3 to be immediately eligible as a freshman. These are the three criteria: 1) student must be in the upper half of his/her </w:t>
      </w:r>
    </w:p>
    <w:p w:rsidR="00B87BA3" w:rsidRDefault="003B05A0" w:rsidP="003B05A0">
      <w:r>
        <w:t>HS graduating class; 2) student must have a 2.0 HS CGPA; and 3) student must score a minimum of 18 ACT or 860 SAT. If a freshman student/athlete meets 2 of the 3, they are eligible as a freshman.</w:t>
      </w:r>
    </w:p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 w:rsidP="00466C86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3B05A0">
              <w:rPr>
                <w:i/>
                <w:iCs/>
                <w:sz w:val="20"/>
                <w:szCs w:val="20"/>
              </w:rPr>
              <w:t>Historical Policy documented on May 3, 2015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E9" w:rsidRDefault="005025E9">
      <w:r>
        <w:separator/>
      </w:r>
    </w:p>
  </w:endnote>
  <w:endnote w:type="continuationSeparator" w:id="0">
    <w:p w:rsidR="005025E9" w:rsidRDefault="005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E9" w:rsidRDefault="005025E9">
      <w:r>
        <w:separator/>
      </w:r>
    </w:p>
  </w:footnote>
  <w:footnote w:type="continuationSeparator" w:id="0">
    <w:p w:rsidR="005025E9" w:rsidRDefault="0050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32" w:rsidRDefault="00942332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713F5"/>
    <w:multiLevelType w:val="hybridMultilevel"/>
    <w:tmpl w:val="92B00EB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84827AB"/>
    <w:multiLevelType w:val="multilevel"/>
    <w:tmpl w:val="FBF0DED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EE70B30"/>
    <w:multiLevelType w:val="multilevel"/>
    <w:tmpl w:val="FF2A7E1E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  <w:color w:val="2E74B5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3" w15:restartNumberingAfterBreak="0">
    <w:nsid w:val="3F36416C"/>
    <w:multiLevelType w:val="multilevel"/>
    <w:tmpl w:val="4CEED512"/>
    <w:lvl w:ilvl="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 w15:restartNumberingAfterBreak="0">
    <w:nsid w:val="430B364B"/>
    <w:multiLevelType w:val="hybridMultilevel"/>
    <w:tmpl w:val="A2D8CCDC"/>
    <w:lvl w:ilvl="0" w:tplc="A3881660">
      <w:start w:val="1"/>
      <w:numFmt w:val="decimal"/>
      <w:lvlText w:val="3.%1"/>
      <w:lvlJc w:val="left"/>
      <w:pPr>
        <w:ind w:left="1425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5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581A1C4D"/>
    <w:multiLevelType w:val="multilevel"/>
    <w:tmpl w:val="0F5EDE06"/>
    <w:lvl w:ilvl="0">
      <w:start w:val="1"/>
      <w:numFmt w:val="decimal"/>
      <w:lvlText w:val="%1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7" w15:restartNumberingAfterBreak="0">
    <w:nsid w:val="5A1D411D"/>
    <w:multiLevelType w:val="hybridMultilevel"/>
    <w:tmpl w:val="B664B51A"/>
    <w:lvl w:ilvl="0" w:tplc="40267A1C">
      <w:start w:val="1"/>
      <w:numFmt w:val="decimal"/>
      <w:lvlText w:val="2.%1"/>
      <w:lvlJc w:val="left"/>
      <w:pPr>
        <w:ind w:left="1068" w:hanging="360"/>
      </w:pPr>
      <w:rPr>
        <w:rFonts w:cs="Times New Roman" w:hint="default"/>
        <w:color w:val="2E74B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EE43DB0"/>
    <w:multiLevelType w:val="hybridMultilevel"/>
    <w:tmpl w:val="B3BA9B1C"/>
    <w:lvl w:ilvl="0" w:tplc="5D7240BC">
      <w:start w:val="1"/>
      <w:numFmt w:val="decimal"/>
      <w:lvlText w:val="3.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167626"/>
    <w:rsid w:val="00252BF9"/>
    <w:rsid w:val="00372DCF"/>
    <w:rsid w:val="003B05A0"/>
    <w:rsid w:val="003D28E4"/>
    <w:rsid w:val="00455150"/>
    <w:rsid w:val="00466C86"/>
    <w:rsid w:val="004B0293"/>
    <w:rsid w:val="005025E9"/>
    <w:rsid w:val="005A62E0"/>
    <w:rsid w:val="00600D15"/>
    <w:rsid w:val="006F51F1"/>
    <w:rsid w:val="0074760D"/>
    <w:rsid w:val="007C12AE"/>
    <w:rsid w:val="00840D38"/>
    <w:rsid w:val="008F18FD"/>
    <w:rsid w:val="00931E99"/>
    <w:rsid w:val="00942332"/>
    <w:rsid w:val="00955BA6"/>
    <w:rsid w:val="00A24D37"/>
    <w:rsid w:val="00B4164E"/>
    <w:rsid w:val="00B87BA3"/>
    <w:rsid w:val="00C53CE6"/>
    <w:rsid w:val="00D5255F"/>
    <w:rsid w:val="00DA5B84"/>
    <w:rsid w:val="00E92859"/>
    <w:rsid w:val="00E93873"/>
    <w:rsid w:val="00F3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E0139C0-AFA3-49EC-8EDE-54D47A26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D28E4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D28E4"/>
    <w:rPr>
      <w:rFonts w:ascii="Tahoma" w:eastAsia="Calibri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qFormat/>
    <w:rsid w:val="003D28E4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3D28E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3D28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2017-11-09T20:32:00Z</dcterms:created>
  <dcterms:modified xsi:type="dcterms:W3CDTF">2017-11-09T20:32:00Z</dcterms:modified>
</cp:coreProperties>
</file>