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0F14BB">
      <w:pPr>
        <w:rPr>
          <w:smallCaps/>
          <w:sz w:val="28"/>
          <w:szCs w:val="28"/>
        </w:rPr>
      </w:pPr>
      <w:r>
        <w:rPr>
          <w:smallCaps/>
          <w:sz w:val="28"/>
          <w:szCs w:val="28"/>
        </w:rPr>
        <w:t>Corporate Power of the Board of Regents</w:t>
      </w:r>
    </w:p>
    <w:p w:rsidR="00252BF9" w:rsidRPr="0006483A" w:rsidRDefault="00252BF9" w:rsidP="00252BF9">
      <w:pPr>
        <w:jc w:val="both"/>
        <w:rPr>
          <w:rFonts w:ascii="Calibri" w:hAnsi="Calibri" w:cs="Arial"/>
        </w:rPr>
      </w:pPr>
    </w:p>
    <w:p w:rsidR="00B87BA3" w:rsidRDefault="00B87BA3" w:rsidP="005A62E0"/>
    <w:p w:rsidR="00B87BA3" w:rsidRDefault="000F14BB" w:rsidP="005A62E0">
      <w:r w:rsidRPr="00B95A58">
        <w:t xml:space="preserve">All the corporate powers, except as such otherwise denied to the Board of Regents by the laws of the State of Oklahoma, the Amended and Restated Articles of Incorporation, or </w:t>
      </w:r>
      <w:r>
        <w:t>the University</w:t>
      </w:r>
      <w:r w:rsidRPr="00B95A58">
        <w:t xml:space="preserve"> Bylaws, shall be and are hereby vested in all shall be exercised by the Board of Regents.  The Board of Regents may by general resolution delegate to committees of their own number or to officers of the Corporation such powers as they see fit.</w:t>
      </w:r>
    </w:p>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0F14BB">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27" w:rsidRDefault="003E2327">
      <w:r>
        <w:separator/>
      </w:r>
    </w:p>
  </w:endnote>
  <w:endnote w:type="continuationSeparator" w:id="0">
    <w:p w:rsidR="003E2327" w:rsidRDefault="003E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27" w:rsidRDefault="003E2327">
      <w:r>
        <w:separator/>
      </w:r>
    </w:p>
  </w:footnote>
  <w:footnote w:type="continuationSeparator" w:id="0">
    <w:p w:rsidR="003E2327" w:rsidRDefault="003E2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F14BB"/>
    <w:rsid w:val="00252BF9"/>
    <w:rsid w:val="00372DCF"/>
    <w:rsid w:val="003E2327"/>
    <w:rsid w:val="00455150"/>
    <w:rsid w:val="005A62E0"/>
    <w:rsid w:val="005F5DC1"/>
    <w:rsid w:val="00600D15"/>
    <w:rsid w:val="006F51F1"/>
    <w:rsid w:val="0074760D"/>
    <w:rsid w:val="007C12AE"/>
    <w:rsid w:val="00931E99"/>
    <w:rsid w:val="00955BA6"/>
    <w:rsid w:val="00A24D37"/>
    <w:rsid w:val="00B87BA3"/>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C8A742-AB87-4748-9180-42514D00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76</Words>
  <Characters>439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2017-11-09T20:29:00Z</dcterms:created>
  <dcterms:modified xsi:type="dcterms:W3CDTF">2017-11-09T20:29:00Z</dcterms:modified>
</cp:coreProperties>
</file>