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064CB8" w:rsidP="00B76395">
      <w:pPr>
        <w:rPr>
          <w:smallCaps/>
          <w:sz w:val="28"/>
          <w:szCs w:val="28"/>
        </w:rPr>
      </w:pPr>
      <w:r>
        <w:rPr>
          <w:smallCaps/>
          <w:sz w:val="28"/>
          <w:szCs w:val="28"/>
        </w:rPr>
        <w:t>Staff Loyalty</w:t>
      </w:r>
    </w:p>
    <w:p w:rsidR="00840D38" w:rsidRPr="00DA5B84" w:rsidRDefault="00840D38">
      <w:pPr>
        <w:rPr>
          <w:smallCaps/>
          <w:sz w:val="28"/>
          <w:szCs w:val="28"/>
        </w:rPr>
      </w:pPr>
    </w:p>
    <w:p w:rsidR="00B37C2D" w:rsidRDefault="00B37C2D" w:rsidP="00B37C2D">
      <w:pPr>
        <w:rPr>
          <w:lang w:bidi="he-IL"/>
        </w:rPr>
      </w:pPr>
    </w:p>
    <w:p w:rsidR="00064CB8" w:rsidRDefault="00064CB8" w:rsidP="00064CB8">
      <w:pPr>
        <w:pStyle w:val="NormalWeb"/>
        <w:spacing w:before="0" w:beforeAutospacing="0" w:after="0" w:afterAutospacing="0"/>
      </w:pPr>
      <w:r>
        <w:rPr>
          <w:color w:val="000000"/>
        </w:rPr>
        <w:t>It is our hope that you will consider your employment at SCU a personal ministry.  The Mission Statement of SCU should be reflected in your job performance, demeanor, and your relationships to fellow employees.</w:t>
      </w:r>
    </w:p>
    <w:p w:rsidR="00064CB8" w:rsidRDefault="00064CB8" w:rsidP="00064CB8"/>
    <w:p w:rsidR="00064CB8" w:rsidRDefault="00064CB8" w:rsidP="00064CB8">
      <w:pPr>
        <w:pStyle w:val="NormalWeb"/>
        <w:spacing w:before="0" w:beforeAutospacing="0" w:after="0" w:afterAutospacing="0"/>
      </w:pPr>
      <w:r>
        <w:rPr>
          <w:color w:val="000000"/>
        </w:rPr>
        <w:t>You should remain active in the local church of your choice.  We encourage you to participate in the ministries of the local church and to generously support the local church with your tithes and love offerings.</w:t>
      </w:r>
    </w:p>
    <w:p w:rsidR="00064CB8" w:rsidRDefault="00064CB8" w:rsidP="00064CB8"/>
    <w:p w:rsidR="00064CB8" w:rsidRDefault="00064CB8" w:rsidP="00064CB8">
      <w:pPr>
        <w:pStyle w:val="NormalWeb"/>
        <w:spacing w:before="0" w:beforeAutospacing="0" w:after="0" w:afterAutospacing="0"/>
      </w:pPr>
      <w:r>
        <w:rPr>
          <w:color w:val="000000"/>
        </w:rPr>
        <w:t>Extreme care should be taken to avoid situations in which the priorities of the local church and SCU are brought into conflict.  In conversation, the internal policies and activities of SCU should be referenced with due discretion.  In order to maintain a spirit of trust and cooperation, every effort should be made to reflect positively on the personnel and policies of SCU.</w:t>
      </w:r>
    </w:p>
    <w:p w:rsidR="00064CB8" w:rsidRDefault="00064CB8" w:rsidP="00064CB8"/>
    <w:p w:rsidR="00064CB8" w:rsidRDefault="00064CB8" w:rsidP="00064CB8">
      <w:pPr>
        <w:pStyle w:val="NormalWeb"/>
        <w:spacing w:before="0" w:beforeAutospacing="0" w:after="0" w:afterAutospacing="0"/>
      </w:pPr>
      <w:r>
        <w:rPr>
          <w:color w:val="000000"/>
        </w:rPr>
        <w:t xml:space="preserve">You, as an SCU employee, will be expected to understand and respect the Articles of Faith and the Covenant of Commitment of the International Pentecostal Holiness Church. </w:t>
      </w:r>
    </w:p>
    <w:p w:rsidR="00B87BA3" w:rsidRDefault="00064CB8" w:rsidP="00064CB8">
      <w:pPr>
        <w:rPr>
          <w:color w:val="000000"/>
        </w:rPr>
      </w:pPr>
      <w:r>
        <w:br/>
      </w:r>
      <w:r>
        <w:rPr>
          <w:color w:val="000000"/>
        </w:rPr>
        <w:t>Even though you will be an employee with specific responsibilities, you will be expected to be knowledgeable regarding the function, structure, personnel and objectives of other positions within SCU.  Such awareness demonstrates a commitment to the broad principle of organizational teamwork.</w:t>
      </w:r>
    </w:p>
    <w:p w:rsidR="00064CB8" w:rsidRDefault="00064CB8" w:rsidP="00064CB8"/>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r>
              <w:rPr>
                <w:sz w:val="20"/>
                <w:szCs w:val="20"/>
              </w:rPr>
              <w:t>Staff Handbook 2013, p</w:t>
            </w:r>
            <w:r w:rsidR="00225189">
              <w:rPr>
                <w:sz w:val="20"/>
                <w:szCs w:val="20"/>
              </w:rPr>
              <w:t>5</w:t>
            </w:r>
          </w:p>
        </w:tc>
      </w:tr>
      <w:tr w:rsidR="00B87BA3" w:rsidTr="00372DCF">
        <w:tc>
          <w:tcPr>
            <w:tcW w:w="9576" w:type="dxa"/>
            <w:shd w:val="clear" w:color="auto" w:fill="auto"/>
          </w:tcPr>
          <w:p w:rsidR="00B87BA3" w:rsidRPr="00225189" w:rsidRDefault="00B87BA3" w:rsidP="00064CB8">
            <w:pPr>
              <w:rPr>
                <w:sz w:val="20"/>
                <w:szCs w:val="20"/>
              </w:rPr>
            </w:pPr>
            <w:r w:rsidRPr="00372DCF">
              <w:rPr>
                <w:i/>
                <w:iCs/>
                <w:sz w:val="20"/>
                <w:szCs w:val="20"/>
              </w:rPr>
              <w:t>Policy Revised:</w:t>
            </w:r>
            <w:r w:rsidR="00225189">
              <w:rPr>
                <w:i/>
                <w:iCs/>
                <w:sz w:val="20"/>
                <w:szCs w:val="20"/>
              </w:rPr>
              <w:t xml:space="preserve"> </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F6" w:rsidRDefault="00010DF6">
      <w:r>
        <w:separator/>
      </w:r>
    </w:p>
  </w:endnote>
  <w:endnote w:type="continuationSeparator" w:id="0">
    <w:p w:rsidR="00010DF6" w:rsidRDefault="0001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F6" w:rsidRDefault="00010DF6">
      <w:r>
        <w:separator/>
      </w:r>
    </w:p>
  </w:footnote>
  <w:footnote w:type="continuationSeparator" w:id="0">
    <w:p w:rsidR="00010DF6" w:rsidRDefault="0001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0"/>
  </w:num>
  <w:num w:numId="7">
    <w:abstractNumId w:val="5"/>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10DF6"/>
    <w:rsid w:val="00064CB8"/>
    <w:rsid w:val="00136B8D"/>
    <w:rsid w:val="00167626"/>
    <w:rsid w:val="00197D04"/>
    <w:rsid w:val="00225189"/>
    <w:rsid w:val="00252BF9"/>
    <w:rsid w:val="00372DCF"/>
    <w:rsid w:val="003956E0"/>
    <w:rsid w:val="003D28E4"/>
    <w:rsid w:val="00455150"/>
    <w:rsid w:val="00466C86"/>
    <w:rsid w:val="005A62E0"/>
    <w:rsid w:val="00600D15"/>
    <w:rsid w:val="00643303"/>
    <w:rsid w:val="006F51F1"/>
    <w:rsid w:val="0074760D"/>
    <w:rsid w:val="007C12AE"/>
    <w:rsid w:val="00840D38"/>
    <w:rsid w:val="00865D75"/>
    <w:rsid w:val="008F18FD"/>
    <w:rsid w:val="008F5B27"/>
    <w:rsid w:val="00931E99"/>
    <w:rsid w:val="00942332"/>
    <w:rsid w:val="00955BA6"/>
    <w:rsid w:val="009E737A"/>
    <w:rsid w:val="00A24D37"/>
    <w:rsid w:val="00B37C2D"/>
    <w:rsid w:val="00B4164E"/>
    <w:rsid w:val="00B76395"/>
    <w:rsid w:val="00B87BA3"/>
    <w:rsid w:val="00C53CE6"/>
    <w:rsid w:val="00CA7F01"/>
    <w:rsid w:val="00D259C8"/>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99ABD98-7CF1-43D5-9ECC-4A7C806B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 w:type="character" w:customStyle="1" w:styleId="apple-tab-span">
    <w:name w:val="apple-tab-span"/>
    <w:rsid w:val="00B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614">
      <w:bodyDiv w:val="1"/>
      <w:marLeft w:val="0"/>
      <w:marRight w:val="0"/>
      <w:marTop w:val="0"/>
      <w:marBottom w:val="0"/>
      <w:divBdr>
        <w:top w:val="none" w:sz="0" w:space="0" w:color="auto"/>
        <w:left w:val="none" w:sz="0" w:space="0" w:color="auto"/>
        <w:bottom w:val="none" w:sz="0" w:space="0" w:color="auto"/>
        <w:right w:val="none" w:sz="0" w:space="0" w:color="auto"/>
      </w:divBdr>
    </w:div>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520578432">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 w:id="1908416311">
      <w:bodyDiv w:val="1"/>
      <w:marLeft w:val="0"/>
      <w:marRight w:val="0"/>
      <w:marTop w:val="0"/>
      <w:marBottom w:val="0"/>
      <w:divBdr>
        <w:top w:val="none" w:sz="0" w:space="0" w:color="auto"/>
        <w:left w:val="none" w:sz="0" w:space="0" w:color="auto"/>
        <w:bottom w:val="none" w:sz="0" w:space="0" w:color="auto"/>
        <w:right w:val="none" w:sz="0" w:space="0" w:color="auto"/>
      </w:divBdr>
    </w:div>
    <w:div w:id="2135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2017-11-09T20:28:00Z</dcterms:created>
  <dcterms:modified xsi:type="dcterms:W3CDTF">2017-11-09T20:28:00Z</dcterms:modified>
</cp:coreProperties>
</file>